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EA99A" w14:textId="77777777" w:rsidR="000F7E2B" w:rsidRDefault="000F7E2B" w:rsidP="000F7E2B">
      <w:pPr>
        <w:pStyle w:val="Title"/>
        <w:rPr>
          <w:b/>
          <w:bCs/>
          <w:sz w:val="24"/>
          <w:szCs w:val="24"/>
        </w:rPr>
      </w:pPr>
      <w:bookmarkStart w:id="0" w:name="_GoBack"/>
      <w:bookmarkEnd w:id="0"/>
      <w:r>
        <w:rPr>
          <w:b/>
          <w:noProof/>
          <w:sz w:val="24"/>
          <w:szCs w:val="24"/>
        </w:rPr>
        <w:drawing>
          <wp:inline distT="0" distB="0" distL="0" distR="0" wp14:anchorId="558E721C" wp14:editId="54BC8E36">
            <wp:extent cx="466725" cy="552450"/>
            <wp:effectExtent l="0" t="0" r="9525" b="0"/>
            <wp:docPr id="1" name="Picture 1" descr="SHIEL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C3D35F0" w14:textId="77777777" w:rsidR="000F7E2B" w:rsidRPr="00AF40E2" w:rsidRDefault="000F7E2B" w:rsidP="000F7E2B">
      <w:pPr>
        <w:pStyle w:val="Title"/>
        <w:rPr>
          <w:rFonts w:asciiTheme="minorHAnsi" w:hAnsiTheme="minorHAnsi"/>
          <w:b/>
          <w:bCs/>
          <w:sz w:val="24"/>
          <w:szCs w:val="24"/>
        </w:rPr>
      </w:pPr>
      <w:r w:rsidRPr="00AF40E2">
        <w:rPr>
          <w:rFonts w:asciiTheme="minorHAnsi" w:hAnsiTheme="minorHAnsi"/>
          <w:b/>
          <w:bCs/>
          <w:sz w:val="24"/>
          <w:szCs w:val="24"/>
        </w:rPr>
        <w:t>The Catholic University Of America</w:t>
      </w:r>
    </w:p>
    <w:p w14:paraId="434B0C7B" w14:textId="77777777" w:rsidR="000F7E2B" w:rsidRPr="00E91F89" w:rsidRDefault="000F7E2B" w:rsidP="000F7E2B">
      <w:pPr>
        <w:spacing w:after="0" w:line="240" w:lineRule="auto"/>
        <w:jc w:val="center"/>
        <w:rPr>
          <w:rFonts w:cs="Times New Roman"/>
          <w:i/>
        </w:rPr>
      </w:pPr>
      <w:r w:rsidRPr="00E91F89">
        <w:rPr>
          <w:rFonts w:cs="Times New Roman"/>
          <w:i/>
        </w:rPr>
        <w:t>Washington, DC 20064</w:t>
      </w:r>
    </w:p>
    <w:p w14:paraId="312AB1C9" w14:textId="77777777" w:rsidR="000F7E2B" w:rsidRPr="00E91F89" w:rsidRDefault="000F7E2B" w:rsidP="000F7E2B">
      <w:pPr>
        <w:spacing w:after="0" w:line="240" w:lineRule="auto"/>
        <w:jc w:val="center"/>
        <w:rPr>
          <w:b/>
        </w:rPr>
      </w:pPr>
    </w:p>
    <w:p w14:paraId="4DF34376" w14:textId="40DAC69C" w:rsidR="00913025" w:rsidRPr="00E91F89" w:rsidRDefault="00704FFC" w:rsidP="000F7E2B">
      <w:pPr>
        <w:spacing w:after="0" w:line="240" w:lineRule="auto"/>
        <w:jc w:val="center"/>
        <w:rPr>
          <w:rFonts w:cs="Times New Roman"/>
          <w:b/>
        </w:rPr>
      </w:pPr>
      <w:r>
        <w:rPr>
          <w:rFonts w:cs="Times New Roman"/>
          <w:b/>
        </w:rPr>
        <w:t xml:space="preserve">LONG TERM </w:t>
      </w:r>
      <w:r w:rsidR="000F7E2B" w:rsidRPr="00E91F89">
        <w:rPr>
          <w:rFonts w:cs="Times New Roman"/>
          <w:b/>
        </w:rPr>
        <w:t>SERVICE AGREEMENT</w:t>
      </w:r>
    </w:p>
    <w:p w14:paraId="086FDEBC" w14:textId="77777777" w:rsidR="000F7E2B" w:rsidRPr="00E91F89" w:rsidRDefault="000F7E2B" w:rsidP="000F7E2B">
      <w:pPr>
        <w:spacing w:after="0" w:line="240" w:lineRule="auto"/>
        <w:rPr>
          <w:rFonts w:cs="Times New Roman"/>
          <w:b/>
        </w:rPr>
      </w:pPr>
    </w:p>
    <w:p w14:paraId="46C0961B" w14:textId="77777777" w:rsidR="005F7242" w:rsidRPr="00E91F89" w:rsidRDefault="005F7242" w:rsidP="00E91F89">
      <w:pPr>
        <w:tabs>
          <w:tab w:val="left" w:pos="-720"/>
        </w:tabs>
        <w:suppressAutoHyphens/>
        <w:spacing w:after="0"/>
        <w:jc w:val="both"/>
        <w:rPr>
          <w:u w:val="single"/>
        </w:rPr>
      </w:pPr>
      <w:r w:rsidRPr="00E91F89">
        <w:t xml:space="preserve">This Agreement is made this </w:t>
      </w:r>
      <w:r w:rsidRPr="00E91F89">
        <w:rPr>
          <w:u w:val="single"/>
        </w:rPr>
        <w:t xml:space="preserve">          </w:t>
      </w:r>
      <w:r w:rsidRPr="00E91F89">
        <w:t xml:space="preserve"> day of </w:t>
      </w:r>
      <w:r w:rsidRPr="00E91F89">
        <w:rPr>
          <w:u w:val="single"/>
        </w:rPr>
        <w:t xml:space="preserve">                             </w:t>
      </w:r>
      <w:r w:rsidRPr="00E91F89">
        <w:t>, 20</w:t>
      </w:r>
      <w:r w:rsidRPr="00E91F89">
        <w:rPr>
          <w:u w:val="single"/>
        </w:rPr>
        <w:t xml:space="preserve">      </w:t>
      </w:r>
      <w:r w:rsidRPr="00E91F89">
        <w:t>, between The Catholic University of America, 620 Michigan Avenue, NE, Washington, DC  20064, a not-for-profit corporati</w:t>
      </w:r>
      <w:r w:rsidR="00E17ECC" w:rsidRPr="00E91F89">
        <w:t xml:space="preserve">on in the District of Columbia (“University”), </w:t>
      </w:r>
      <w:r w:rsidRPr="00E91F89">
        <w:t xml:space="preserve"> and </w:t>
      </w:r>
      <w:r w:rsidRPr="00E91F89">
        <w:rPr>
          <w:u w:val="single"/>
        </w:rPr>
        <w:t xml:space="preserve">                                   </w:t>
      </w:r>
    </w:p>
    <w:p w14:paraId="654B7268" w14:textId="77777777" w:rsidR="005F7242" w:rsidRPr="00E91F89" w:rsidRDefault="005F7242" w:rsidP="00E91F89">
      <w:pPr>
        <w:tabs>
          <w:tab w:val="left" w:pos="-720"/>
        </w:tabs>
        <w:suppressAutoHyphens/>
        <w:spacing w:after="0"/>
      </w:pPr>
      <w:r w:rsidRPr="00E91F89">
        <w:rPr>
          <w:u w:val="single"/>
        </w:rPr>
        <w:t xml:space="preserve">                                                                   </w:t>
      </w:r>
      <w:r w:rsidRPr="00E91F89">
        <w:t xml:space="preserve">, of </w:t>
      </w:r>
      <w:r w:rsidR="00E17ECC" w:rsidRPr="00E91F89">
        <w:t>_________________________________________</w:t>
      </w:r>
      <w:r w:rsidRPr="00E91F89">
        <w:rPr>
          <w:u w:val="single"/>
        </w:rPr>
        <w:t xml:space="preserve">                                                                                 </w:t>
      </w:r>
      <w:r w:rsidR="00E17ECC" w:rsidRPr="00E91F89">
        <w:rPr>
          <w:u w:val="single"/>
        </w:rPr>
        <w:t xml:space="preserve"> </w:t>
      </w:r>
      <w:r w:rsidR="00E17ECC" w:rsidRPr="00E91F89">
        <w:t>(“Vendor”).</w:t>
      </w:r>
      <w:r w:rsidRPr="00E91F89">
        <w:t xml:space="preserve"> </w:t>
      </w:r>
    </w:p>
    <w:p w14:paraId="1A70EF80" w14:textId="77777777" w:rsidR="005F7242" w:rsidRPr="00E91F89" w:rsidRDefault="005F7242" w:rsidP="005F7242">
      <w:pPr>
        <w:tabs>
          <w:tab w:val="left" w:pos="-720"/>
        </w:tabs>
        <w:suppressAutoHyphens/>
        <w:spacing w:after="0" w:line="240" w:lineRule="auto"/>
      </w:pPr>
    </w:p>
    <w:p w14:paraId="79A0D4AB" w14:textId="77777777" w:rsidR="005F7242" w:rsidRPr="00E91F89" w:rsidRDefault="005F7242" w:rsidP="00E91F89">
      <w:pPr>
        <w:tabs>
          <w:tab w:val="center" w:pos="4680"/>
        </w:tabs>
        <w:suppressAutoHyphens/>
        <w:spacing w:after="0"/>
      </w:pPr>
      <w:r w:rsidRPr="00E91F89">
        <w:t>In consi</w:t>
      </w:r>
      <w:r w:rsidR="00E17ECC" w:rsidRPr="00E91F89">
        <w:t xml:space="preserve">deration of the mutual promises set forth herein </w:t>
      </w:r>
      <w:r w:rsidRPr="00E91F89">
        <w:t xml:space="preserve">and other good and valuable consideration, </w:t>
      </w:r>
      <w:r w:rsidR="00E17ECC" w:rsidRPr="00E91F89">
        <w:t>the University</w:t>
      </w:r>
      <w:r w:rsidRPr="00E91F89">
        <w:t xml:space="preserve"> and </w:t>
      </w:r>
      <w:r w:rsidR="00E17ECC" w:rsidRPr="00E91F89">
        <w:t>Vendor agree to the following</w:t>
      </w:r>
      <w:r w:rsidRPr="00E91F89">
        <w:t>:</w:t>
      </w:r>
    </w:p>
    <w:p w14:paraId="2A0B95CA" w14:textId="77777777" w:rsidR="005F7242" w:rsidRPr="00E91F89" w:rsidRDefault="005F7242" w:rsidP="005F7242">
      <w:pPr>
        <w:tabs>
          <w:tab w:val="left" w:pos="-720"/>
        </w:tabs>
        <w:suppressAutoHyphens/>
        <w:spacing w:after="0" w:line="240" w:lineRule="auto"/>
      </w:pPr>
    </w:p>
    <w:p w14:paraId="197E2EFE" w14:textId="4C9D9AB4" w:rsidR="005F7242" w:rsidRPr="00E91F89" w:rsidRDefault="00986025" w:rsidP="00A5004C">
      <w:pPr>
        <w:pStyle w:val="ListParagraph"/>
        <w:numPr>
          <w:ilvl w:val="0"/>
          <w:numId w:val="1"/>
        </w:numPr>
        <w:tabs>
          <w:tab w:val="center" w:pos="4680"/>
        </w:tabs>
        <w:suppressAutoHyphens/>
        <w:spacing w:after="0" w:line="240" w:lineRule="auto"/>
        <w:rPr>
          <w:b/>
        </w:rPr>
      </w:pPr>
      <w:r w:rsidRPr="00E91F89">
        <w:rPr>
          <w:b/>
        </w:rPr>
        <w:t>Services</w:t>
      </w:r>
    </w:p>
    <w:p w14:paraId="18DD7A20" w14:textId="77777777" w:rsidR="00A5004C" w:rsidRPr="00E91F89" w:rsidRDefault="00A5004C" w:rsidP="00A5004C">
      <w:pPr>
        <w:pStyle w:val="ListParagraph"/>
        <w:tabs>
          <w:tab w:val="left" w:pos="-720"/>
        </w:tabs>
        <w:suppressAutoHyphens/>
        <w:spacing w:after="0" w:line="240" w:lineRule="auto"/>
      </w:pPr>
    </w:p>
    <w:p w14:paraId="71016154" w14:textId="77777777" w:rsidR="005F09BE" w:rsidRDefault="002E56E0" w:rsidP="00D36743">
      <w:pPr>
        <w:pStyle w:val="ListParagraph"/>
        <w:tabs>
          <w:tab w:val="left" w:pos="-720"/>
        </w:tabs>
        <w:suppressAutoHyphens/>
        <w:spacing w:after="0"/>
        <w:jc w:val="both"/>
      </w:pPr>
      <w:r>
        <w:t xml:space="preserve">The Services to be performed by Vendor includes all services generally performed by the Vendor in the Vendor’s usual line of business, including but not limited to, the following: </w:t>
      </w:r>
      <w:r w:rsidRPr="002E56E0">
        <w:rPr>
          <w:highlight w:val="yellow"/>
        </w:rPr>
        <w:t>[General Description]</w:t>
      </w:r>
      <w:r>
        <w:t xml:space="preserve"> (“Services”). </w:t>
      </w:r>
    </w:p>
    <w:p w14:paraId="5AD20963" w14:textId="77777777" w:rsidR="005F09BE" w:rsidRDefault="005F09BE" w:rsidP="00D36743">
      <w:pPr>
        <w:pStyle w:val="ListParagraph"/>
        <w:tabs>
          <w:tab w:val="left" w:pos="-720"/>
        </w:tabs>
        <w:suppressAutoHyphens/>
        <w:spacing w:after="0"/>
        <w:jc w:val="both"/>
      </w:pPr>
    </w:p>
    <w:p w14:paraId="435C2D5D" w14:textId="2C1B566C" w:rsidR="00A5004C" w:rsidRDefault="00964C8D" w:rsidP="00D36743">
      <w:pPr>
        <w:pStyle w:val="ListParagraph"/>
        <w:tabs>
          <w:tab w:val="left" w:pos="-720"/>
        </w:tabs>
        <w:suppressAutoHyphens/>
        <w:spacing w:after="0"/>
        <w:jc w:val="both"/>
      </w:pPr>
      <w:r>
        <w:t>Vendor agrees to provi</w:t>
      </w:r>
      <w:r w:rsidR="002E56E0">
        <w:t>de S</w:t>
      </w:r>
      <w:r>
        <w:t xml:space="preserve">ervices to the University </w:t>
      </w:r>
      <w:r w:rsidR="00D36743">
        <w:t xml:space="preserve">in accordance with </w:t>
      </w:r>
      <w:r w:rsidR="00F81622">
        <w:t xml:space="preserve">individual </w:t>
      </w:r>
      <w:r w:rsidR="002757AC">
        <w:t xml:space="preserve">accepted </w:t>
      </w:r>
      <w:r w:rsidR="00A41371">
        <w:t>Q</w:t>
      </w:r>
      <w:r w:rsidR="00A25603">
        <w:t>uotations</w:t>
      </w:r>
      <w:r w:rsidR="00F81622">
        <w:t xml:space="preserve"> agreed to</w:t>
      </w:r>
      <w:r w:rsidR="00A25603">
        <w:t xml:space="preserve"> in writing</w:t>
      </w:r>
      <w:r w:rsidR="00F81622">
        <w:t xml:space="preserve"> by both parties</w:t>
      </w:r>
      <w:r w:rsidR="00437FE7">
        <w:t xml:space="preserve"> and</w:t>
      </w:r>
      <w:r w:rsidR="002E56E0">
        <w:t xml:space="preserve"> in accordance with the terms of this Agreement</w:t>
      </w:r>
      <w:r w:rsidR="00F81622">
        <w:t>.</w:t>
      </w:r>
    </w:p>
    <w:p w14:paraId="4245294B" w14:textId="77777777" w:rsidR="00A5004C" w:rsidRPr="00E91F89" w:rsidRDefault="00A5004C" w:rsidP="00A5004C">
      <w:pPr>
        <w:pStyle w:val="ListParagraph"/>
        <w:tabs>
          <w:tab w:val="center" w:pos="4680"/>
        </w:tabs>
        <w:suppressAutoHyphens/>
        <w:spacing w:after="0" w:line="240" w:lineRule="auto"/>
        <w:rPr>
          <w:b/>
        </w:rPr>
      </w:pPr>
    </w:p>
    <w:p w14:paraId="724DFA49" w14:textId="69A026FD" w:rsidR="00A5004C" w:rsidRPr="00E91F89" w:rsidRDefault="00A5004C" w:rsidP="00A5004C">
      <w:pPr>
        <w:pStyle w:val="ListParagraph"/>
        <w:numPr>
          <w:ilvl w:val="0"/>
          <w:numId w:val="1"/>
        </w:numPr>
        <w:tabs>
          <w:tab w:val="center" w:pos="4680"/>
        </w:tabs>
        <w:suppressAutoHyphens/>
        <w:spacing w:after="0" w:line="240" w:lineRule="auto"/>
        <w:rPr>
          <w:b/>
        </w:rPr>
      </w:pPr>
      <w:r w:rsidRPr="00E91F89">
        <w:rPr>
          <w:b/>
        </w:rPr>
        <w:t>Payment</w:t>
      </w:r>
      <w:r w:rsidR="005F09BE">
        <w:rPr>
          <w:b/>
        </w:rPr>
        <w:t xml:space="preserve"> and </w:t>
      </w:r>
      <w:r w:rsidR="00A25603">
        <w:rPr>
          <w:b/>
        </w:rPr>
        <w:t>Proposals/Quotations</w:t>
      </w:r>
      <w:r w:rsidR="005F09BE">
        <w:rPr>
          <w:b/>
        </w:rPr>
        <w:t xml:space="preserve"> </w:t>
      </w:r>
    </w:p>
    <w:p w14:paraId="3487ACC5" w14:textId="77777777" w:rsidR="00A5004C" w:rsidRPr="00E91F89" w:rsidRDefault="00A5004C" w:rsidP="00A5004C">
      <w:pPr>
        <w:pStyle w:val="ListParagraph"/>
        <w:tabs>
          <w:tab w:val="center" w:pos="4680"/>
        </w:tabs>
        <w:suppressAutoHyphens/>
        <w:spacing w:after="0" w:line="240" w:lineRule="auto"/>
        <w:rPr>
          <w:b/>
        </w:rPr>
      </w:pPr>
    </w:p>
    <w:p w14:paraId="53FBCAEC" w14:textId="7E3541BA" w:rsidR="00A5004C" w:rsidRPr="00E91F89" w:rsidRDefault="00A5004C" w:rsidP="00A5004C">
      <w:pPr>
        <w:pStyle w:val="ListParagraph"/>
        <w:keepLines/>
        <w:tabs>
          <w:tab w:val="left" w:pos="-720"/>
        </w:tabs>
        <w:suppressAutoHyphens/>
        <w:spacing w:after="0" w:line="240" w:lineRule="auto"/>
      </w:pPr>
      <w:r w:rsidRPr="00E91F89">
        <w:t xml:space="preserve">University will pay Vendor </w:t>
      </w:r>
      <w:r w:rsidR="00964C8D">
        <w:t>for performance of Services</w:t>
      </w:r>
      <w:r w:rsidR="00D36743">
        <w:t xml:space="preserve"> in accordance with individual </w:t>
      </w:r>
      <w:r w:rsidR="002757AC">
        <w:t xml:space="preserve">accepted </w:t>
      </w:r>
      <w:r w:rsidR="00A41371">
        <w:t>Q</w:t>
      </w:r>
      <w:r w:rsidR="002757AC">
        <w:t xml:space="preserve">uotations.  </w:t>
      </w:r>
      <w:r w:rsidR="00A41371">
        <w:t>Q</w:t>
      </w:r>
      <w:r w:rsidR="00A25603">
        <w:t xml:space="preserve">uotations </w:t>
      </w:r>
      <w:r w:rsidR="005F09BE">
        <w:t>will be issued each time the University and Vendor contract for Services over the Term of this Agreement.</w:t>
      </w:r>
    </w:p>
    <w:p w14:paraId="7DA492E7" w14:textId="77777777" w:rsidR="00A5004C" w:rsidRPr="00E91F89" w:rsidRDefault="00A5004C" w:rsidP="00A5004C">
      <w:pPr>
        <w:pStyle w:val="ListParagraph"/>
        <w:keepLines/>
        <w:tabs>
          <w:tab w:val="left" w:pos="-720"/>
        </w:tabs>
        <w:suppressAutoHyphens/>
        <w:spacing w:after="0" w:line="240" w:lineRule="auto"/>
      </w:pPr>
    </w:p>
    <w:p w14:paraId="3503114C" w14:textId="77777777" w:rsidR="00A5004C" w:rsidRPr="00E91F89" w:rsidRDefault="00A5004C" w:rsidP="00A5004C">
      <w:pPr>
        <w:pStyle w:val="ListParagraph"/>
        <w:numPr>
          <w:ilvl w:val="0"/>
          <w:numId w:val="1"/>
        </w:numPr>
        <w:tabs>
          <w:tab w:val="center" w:pos="4680"/>
        </w:tabs>
        <w:suppressAutoHyphens/>
        <w:spacing w:after="0" w:line="240" w:lineRule="auto"/>
        <w:rPr>
          <w:b/>
        </w:rPr>
      </w:pPr>
      <w:r w:rsidRPr="00E91F89">
        <w:rPr>
          <w:b/>
        </w:rPr>
        <w:t>Relationship of Parties</w:t>
      </w:r>
    </w:p>
    <w:p w14:paraId="51BB5EC2" w14:textId="77777777" w:rsidR="00A5004C" w:rsidRPr="00E91F89" w:rsidRDefault="00A5004C" w:rsidP="00A5004C">
      <w:pPr>
        <w:pStyle w:val="ListParagraph"/>
        <w:tabs>
          <w:tab w:val="center" w:pos="4680"/>
        </w:tabs>
        <w:suppressAutoHyphens/>
        <w:spacing w:after="0" w:line="240" w:lineRule="auto"/>
        <w:rPr>
          <w:b/>
        </w:rPr>
      </w:pPr>
    </w:p>
    <w:p w14:paraId="1C2F23A0" w14:textId="6DB55CF9" w:rsidR="00A5004C" w:rsidRPr="00E91F89" w:rsidRDefault="004B7ADE" w:rsidP="00E91F89">
      <w:pPr>
        <w:pStyle w:val="ListParagraph"/>
        <w:tabs>
          <w:tab w:val="center" w:pos="4680"/>
        </w:tabs>
        <w:suppressAutoHyphens/>
        <w:spacing w:after="0"/>
      </w:pPr>
      <w:r>
        <w:t>T</w:t>
      </w:r>
      <w:r w:rsidR="00A5004C" w:rsidRPr="00E91F89">
        <w:t xml:space="preserve">he status of the Vendor is as an Independent </w:t>
      </w:r>
      <w:r w:rsidR="00331915">
        <w:t>Contractor</w:t>
      </w:r>
      <w:r w:rsidR="00A5004C" w:rsidRPr="00E91F89">
        <w:t xml:space="preserve">.  University is interested only in the results to be achieved and the conduct and control of the work will lie solely with Vendor.  Vendor is not to be considered an agent or employee of University for any purpose, and neither the Vendor nor the employees of Vendor are entitled to any of the benefits that University provides for University's employees.  Vendor is responsible for his/her own state and federal income tax withholding and Social Security withholding.  It is understood that University does not agree to use Vendor exclusively.  It is further understood that Vendor is free to </w:t>
      </w:r>
      <w:r>
        <w:t xml:space="preserve">provide </w:t>
      </w:r>
      <w:r w:rsidR="00A5004C" w:rsidRPr="00E91F89">
        <w:t xml:space="preserve">similar services to </w:t>
      </w:r>
      <w:r w:rsidR="00AF40E2">
        <w:t xml:space="preserve">other </w:t>
      </w:r>
      <w:r>
        <w:t>u</w:t>
      </w:r>
      <w:r w:rsidR="00AF40E2">
        <w:t>niversitie</w:t>
      </w:r>
      <w:r w:rsidR="00A5004C" w:rsidRPr="00E91F89">
        <w:t>s while under contract with University as long as services to be provided under this Agreement are not compromised.</w:t>
      </w:r>
    </w:p>
    <w:p w14:paraId="57768139" w14:textId="77777777" w:rsidR="00A5004C" w:rsidRPr="00E91F89" w:rsidRDefault="00A5004C" w:rsidP="00A5004C">
      <w:pPr>
        <w:pStyle w:val="ListParagraph"/>
        <w:tabs>
          <w:tab w:val="center" w:pos="4680"/>
        </w:tabs>
        <w:suppressAutoHyphens/>
        <w:spacing w:after="0" w:line="240" w:lineRule="auto"/>
      </w:pPr>
    </w:p>
    <w:p w14:paraId="78484836" w14:textId="77777777" w:rsidR="00A5004C" w:rsidRDefault="00A5004C" w:rsidP="00A5004C">
      <w:pPr>
        <w:pStyle w:val="ListParagraph"/>
        <w:numPr>
          <w:ilvl w:val="0"/>
          <w:numId w:val="1"/>
        </w:numPr>
        <w:tabs>
          <w:tab w:val="center" w:pos="4680"/>
        </w:tabs>
        <w:suppressAutoHyphens/>
        <w:spacing w:after="0" w:line="240" w:lineRule="auto"/>
        <w:rPr>
          <w:b/>
        </w:rPr>
      </w:pPr>
      <w:r w:rsidRPr="00E91F89">
        <w:rPr>
          <w:b/>
        </w:rPr>
        <w:t>Liability and Indemnification</w:t>
      </w:r>
    </w:p>
    <w:p w14:paraId="08073E06" w14:textId="77777777" w:rsidR="00E91F89" w:rsidRPr="00E91F89" w:rsidRDefault="00E91F89" w:rsidP="00E91F89">
      <w:pPr>
        <w:pStyle w:val="ListParagraph"/>
        <w:tabs>
          <w:tab w:val="center" w:pos="4680"/>
        </w:tabs>
        <w:suppressAutoHyphens/>
        <w:spacing w:after="0" w:line="240" w:lineRule="auto"/>
        <w:ind w:left="810"/>
        <w:rPr>
          <w:b/>
        </w:rPr>
      </w:pPr>
    </w:p>
    <w:p w14:paraId="18E33024" w14:textId="7FADE270" w:rsidR="00986025" w:rsidRPr="00E91F89" w:rsidRDefault="00986025" w:rsidP="00E91F89">
      <w:pPr>
        <w:pStyle w:val="ListParagraph"/>
        <w:tabs>
          <w:tab w:val="center" w:pos="4680"/>
        </w:tabs>
        <w:suppressAutoHyphens/>
        <w:spacing w:after="0"/>
        <w:rPr>
          <w:b/>
        </w:rPr>
      </w:pPr>
      <w:r w:rsidRPr="00E91F89">
        <w:lastRenderedPageBreak/>
        <w:t xml:space="preserve">The </w:t>
      </w:r>
      <w:r w:rsidR="00964C8D">
        <w:t>S</w:t>
      </w:r>
      <w:r w:rsidRPr="00E91F89">
        <w:t>ervices performed under this Agreement will be performed entirely at Vendor’s risk. Vendor assumes all responsibility for the condition of tools, equipment, software and other items used in the performance of this Agreement. Vendor agrees to indemnify, defend and hold the University harmless from any and all claims, judgments, damages, liabilities, expenses and costs caused by, arising out of</w:t>
      </w:r>
      <w:r w:rsidR="00AF40E2">
        <w:t>,</w:t>
      </w:r>
      <w:r w:rsidRPr="00E91F89">
        <w:t xml:space="preserve"> or in </w:t>
      </w:r>
      <w:r w:rsidR="00AF40E2">
        <w:t>relation</w:t>
      </w:r>
      <w:r w:rsidRPr="00E91F89">
        <w:t xml:space="preserve"> to Vendor’s (or its employees, agents, assigns</w:t>
      </w:r>
      <w:r w:rsidR="00254C7C">
        <w:t>, or S</w:t>
      </w:r>
      <w:r w:rsidR="00AF40E2">
        <w:t>ubcontractors</w:t>
      </w:r>
      <w:r w:rsidRPr="00E91F89">
        <w:t>) negligence, willful misconduct, or breach of any representations or obligations under this Agreement.</w:t>
      </w:r>
    </w:p>
    <w:p w14:paraId="5EBAA540" w14:textId="77777777" w:rsidR="00986025" w:rsidRPr="00E91F89" w:rsidRDefault="00986025" w:rsidP="00986025">
      <w:pPr>
        <w:pStyle w:val="ListParagraph"/>
        <w:tabs>
          <w:tab w:val="center" w:pos="4680"/>
        </w:tabs>
        <w:suppressAutoHyphens/>
        <w:spacing w:after="0" w:line="240" w:lineRule="auto"/>
        <w:rPr>
          <w:b/>
        </w:rPr>
      </w:pPr>
    </w:p>
    <w:p w14:paraId="39626FBA" w14:textId="77777777" w:rsidR="00E91F89" w:rsidRPr="00E91F89" w:rsidRDefault="00E91F89" w:rsidP="00A5004C">
      <w:pPr>
        <w:pStyle w:val="ListParagraph"/>
        <w:numPr>
          <w:ilvl w:val="0"/>
          <w:numId w:val="1"/>
        </w:numPr>
        <w:tabs>
          <w:tab w:val="center" w:pos="4680"/>
        </w:tabs>
        <w:suppressAutoHyphens/>
        <w:spacing w:after="0" w:line="240" w:lineRule="auto"/>
      </w:pPr>
      <w:r w:rsidRPr="00E91F89">
        <w:rPr>
          <w:b/>
        </w:rPr>
        <w:t>Insurance</w:t>
      </w:r>
    </w:p>
    <w:p w14:paraId="1065067E" w14:textId="77777777" w:rsidR="00E91F89" w:rsidRPr="00E91F89" w:rsidRDefault="00E91F89" w:rsidP="00E91F89">
      <w:pPr>
        <w:pStyle w:val="ListParagraph"/>
        <w:tabs>
          <w:tab w:val="center" w:pos="4680"/>
        </w:tabs>
        <w:suppressAutoHyphens/>
        <w:spacing w:after="0" w:line="240" w:lineRule="auto"/>
      </w:pPr>
    </w:p>
    <w:p w14:paraId="40A51E56" w14:textId="51502B69" w:rsidR="00425641" w:rsidRPr="00E91F89" w:rsidRDefault="00425641" w:rsidP="00425641">
      <w:pPr>
        <w:pStyle w:val="ListParagraph"/>
        <w:autoSpaceDE w:val="0"/>
        <w:autoSpaceDN w:val="0"/>
        <w:adjustRightInd w:val="0"/>
      </w:pPr>
      <w:r>
        <w:t xml:space="preserve">Before the commencement of any work, or the providing of any service, </w:t>
      </w:r>
      <w:r w:rsidRPr="00E91F89">
        <w:t xml:space="preserve">Vendor </w:t>
      </w:r>
      <w:r>
        <w:t xml:space="preserve">shall provide the University with a valid certificate of insurance showing evidence of the requested coverages and in amounts with such insurance companies that have A.M. Best ratings of at least A (VII) or better. The Vendor, </w:t>
      </w:r>
      <w:r w:rsidRPr="00E91F89">
        <w:t>will at its own expense and at all times while this Agreement is in effect, keep in full force and effect the following:</w:t>
      </w:r>
    </w:p>
    <w:p w14:paraId="3C45B58C" w14:textId="77777777" w:rsidR="00425641" w:rsidRDefault="00425641" w:rsidP="00425641">
      <w:pPr>
        <w:pStyle w:val="ListParagraph"/>
        <w:autoSpaceDE w:val="0"/>
        <w:autoSpaceDN w:val="0"/>
        <w:adjustRightInd w:val="0"/>
        <w:ind w:firstLine="720"/>
      </w:pPr>
    </w:p>
    <w:p w14:paraId="4F39BA33" w14:textId="494F1605" w:rsidR="00425641" w:rsidRPr="00E91F89" w:rsidRDefault="00152114" w:rsidP="00425641">
      <w:pPr>
        <w:pStyle w:val="ListParagraph"/>
        <w:autoSpaceDE w:val="0"/>
        <w:autoSpaceDN w:val="0"/>
        <w:adjustRightInd w:val="0"/>
        <w:ind w:firstLine="720"/>
      </w:pPr>
      <w:r>
        <w:t>1.</w:t>
      </w:r>
      <w:r w:rsidR="00425641" w:rsidRPr="00E91F89">
        <w:t xml:space="preserve"> Workers</w:t>
      </w:r>
      <w:r w:rsidR="00425641">
        <w:t>’</w:t>
      </w:r>
      <w:r w:rsidR="00425641" w:rsidRPr="00E91F89">
        <w:t xml:space="preserve"> Compensation </w:t>
      </w:r>
      <w:r w:rsidR="00425641">
        <w:t>i</w:t>
      </w:r>
      <w:r w:rsidR="00425641" w:rsidRPr="00E91F89">
        <w:t>nsurance as required by law</w:t>
      </w:r>
      <w:r>
        <w:t>,</w:t>
      </w:r>
    </w:p>
    <w:p w14:paraId="74A90B6B" w14:textId="4F7F0113" w:rsidR="00425641" w:rsidRPr="00E91F89" w:rsidRDefault="00152114" w:rsidP="00425641">
      <w:pPr>
        <w:pStyle w:val="ListParagraph"/>
        <w:autoSpaceDE w:val="0"/>
        <w:autoSpaceDN w:val="0"/>
        <w:adjustRightInd w:val="0"/>
        <w:ind w:left="1440"/>
      </w:pPr>
      <w:r>
        <w:t>2.</w:t>
      </w:r>
      <w:r w:rsidR="00425641" w:rsidRPr="00E91F89">
        <w:t xml:space="preserve"> Employee </w:t>
      </w:r>
      <w:r w:rsidR="00425641">
        <w:t>l</w:t>
      </w:r>
      <w:r w:rsidR="00425641" w:rsidRPr="00E91F89">
        <w:t xml:space="preserve">iability </w:t>
      </w:r>
      <w:r w:rsidR="00425641">
        <w:t>i</w:t>
      </w:r>
      <w:r w:rsidR="00425641" w:rsidRPr="00E91F89">
        <w:t>nsurance as required by law</w:t>
      </w:r>
      <w:r w:rsidR="00425641">
        <w:t xml:space="preserve"> with limits of $100,000 each accident, $100,000 each employee and $500,000 policy limit</w:t>
      </w:r>
      <w:r>
        <w:t>,</w:t>
      </w:r>
    </w:p>
    <w:p w14:paraId="1428005C" w14:textId="32647632" w:rsidR="00425641" w:rsidRPr="00E91F89" w:rsidRDefault="00152114" w:rsidP="00425641">
      <w:pPr>
        <w:pStyle w:val="ListParagraph"/>
        <w:autoSpaceDE w:val="0"/>
        <w:autoSpaceDN w:val="0"/>
        <w:adjustRightInd w:val="0"/>
        <w:ind w:left="1440"/>
      </w:pPr>
      <w:r>
        <w:t>3.</w:t>
      </w:r>
      <w:r w:rsidR="00425641" w:rsidRPr="00E91F89">
        <w:t xml:space="preserve"> Comprehensive General Liability Insurance (primary) with limits of not less than one</w:t>
      </w:r>
      <w:r w:rsidR="00425641">
        <w:t xml:space="preserve"> </w:t>
      </w:r>
      <w:r w:rsidR="00425641" w:rsidRPr="00E91F89">
        <w:t>million dollars ($1,000,000) combined single limit per occurrence/two</w:t>
      </w:r>
      <w:r w:rsidR="00425641">
        <w:t xml:space="preserve"> </w:t>
      </w:r>
      <w:r w:rsidR="00425641" w:rsidRPr="00E91F89">
        <w:t>million dollars ($2,000,000) aggregate</w:t>
      </w:r>
      <w:r w:rsidR="00425641">
        <w:t xml:space="preserve"> for bodily injury, personal injury and property damage liability coverage including all premises and operations, products/completed operations, independent contractors, separation of insureds, defense and contractual liability</w:t>
      </w:r>
      <w:r>
        <w:t>,</w:t>
      </w:r>
      <w:r w:rsidR="00425641" w:rsidRPr="00E91F89">
        <w:t xml:space="preserve"> and </w:t>
      </w:r>
    </w:p>
    <w:p w14:paraId="5DA27FE5" w14:textId="6F0D24D0" w:rsidR="00425641" w:rsidRPr="00E91F89" w:rsidRDefault="00152114" w:rsidP="00425641">
      <w:pPr>
        <w:pStyle w:val="ListParagraph"/>
        <w:autoSpaceDE w:val="0"/>
        <w:autoSpaceDN w:val="0"/>
        <w:adjustRightInd w:val="0"/>
        <w:ind w:left="1440"/>
      </w:pPr>
      <w:r>
        <w:t>4.</w:t>
      </w:r>
      <w:r w:rsidR="00425641" w:rsidRPr="00E91F89">
        <w:t xml:space="preserve"> Business Automobile Liability Insurance with limits not less than:</w:t>
      </w:r>
    </w:p>
    <w:p w14:paraId="3E11500E" w14:textId="4FDD6B29" w:rsidR="00425641" w:rsidRPr="00E91F89" w:rsidRDefault="00425641" w:rsidP="00425641">
      <w:pPr>
        <w:pStyle w:val="ListParagraph"/>
        <w:autoSpaceDE w:val="0"/>
        <w:autoSpaceDN w:val="0"/>
        <w:adjustRightInd w:val="0"/>
        <w:ind w:left="5760" w:hanging="4320"/>
      </w:pPr>
      <w:r w:rsidRPr="00E91F89">
        <w:t>Bodily Injury (including Death)</w:t>
      </w:r>
      <w:r w:rsidRPr="00E91F89">
        <w:tab/>
        <w:t>One</w:t>
      </w:r>
      <w:r>
        <w:t xml:space="preserve"> </w:t>
      </w:r>
      <w:r w:rsidRPr="00E91F89">
        <w:t>Million Dollars ($1,000,000) per person or per accident</w:t>
      </w:r>
      <w:r w:rsidR="000B2EE1" w:rsidRPr="00E91F89">
        <w:t>; and</w:t>
      </w:r>
    </w:p>
    <w:p w14:paraId="3938F716" w14:textId="77777777" w:rsidR="00425641" w:rsidRPr="00E91F89" w:rsidRDefault="00425641" w:rsidP="00425641">
      <w:pPr>
        <w:pStyle w:val="ListParagraph"/>
        <w:autoSpaceDE w:val="0"/>
        <w:autoSpaceDN w:val="0"/>
        <w:adjustRightInd w:val="0"/>
        <w:ind w:left="5760" w:hanging="4320"/>
      </w:pPr>
      <w:r w:rsidRPr="00E91F89">
        <w:t>Property Damage.</w:t>
      </w:r>
      <w:r w:rsidRPr="00E91F89">
        <w:tab/>
        <w:t>One</w:t>
      </w:r>
      <w:r>
        <w:t xml:space="preserve"> </w:t>
      </w:r>
      <w:r w:rsidRPr="00E91F89">
        <w:t>Million Dollars ($1,000,000) per accident</w:t>
      </w:r>
    </w:p>
    <w:p w14:paraId="596BE434" w14:textId="77777777" w:rsidR="00425641" w:rsidRPr="00E91F89" w:rsidRDefault="00425641" w:rsidP="00425641">
      <w:pPr>
        <w:pStyle w:val="ListParagraph"/>
        <w:autoSpaceDE w:val="0"/>
        <w:autoSpaceDN w:val="0"/>
        <w:adjustRightInd w:val="0"/>
        <w:ind w:left="5760" w:hanging="4320"/>
      </w:pPr>
      <w:r w:rsidRPr="00E91F89">
        <w:t>Or,</w:t>
      </w:r>
    </w:p>
    <w:p w14:paraId="1B1E773C" w14:textId="017D3ACF" w:rsidR="00425641" w:rsidRPr="00E91F89" w:rsidRDefault="00425641" w:rsidP="00425641">
      <w:pPr>
        <w:pStyle w:val="ListParagraph"/>
        <w:autoSpaceDE w:val="0"/>
        <w:autoSpaceDN w:val="0"/>
        <w:adjustRightInd w:val="0"/>
        <w:ind w:left="5760" w:hanging="4320"/>
      </w:pPr>
      <w:r w:rsidRPr="00E91F89">
        <w:t xml:space="preserve">Combined Single Limit for Bodily Injury </w:t>
      </w:r>
      <w:r w:rsidRPr="00E91F89">
        <w:tab/>
      </w:r>
      <w:r>
        <w:t xml:space="preserve">One </w:t>
      </w:r>
      <w:r w:rsidRPr="00E91F89">
        <w:t>Million Dollars ($</w:t>
      </w:r>
      <w:r>
        <w:t>1</w:t>
      </w:r>
      <w:r w:rsidRPr="00E91F89">
        <w:t>,000,000) per</w:t>
      </w:r>
      <w:r>
        <w:t xml:space="preserve"> </w:t>
      </w:r>
      <w:r w:rsidRPr="00E91F89">
        <w:t>accident</w:t>
      </w:r>
    </w:p>
    <w:p w14:paraId="7AD0F230" w14:textId="77777777" w:rsidR="00425641" w:rsidRDefault="00425641" w:rsidP="00425641">
      <w:pPr>
        <w:pStyle w:val="ListParagraph"/>
        <w:autoSpaceDE w:val="0"/>
        <w:autoSpaceDN w:val="0"/>
        <w:adjustRightInd w:val="0"/>
        <w:ind w:left="1440"/>
      </w:pPr>
      <w:r w:rsidRPr="00E91F89">
        <w:tab/>
        <w:t>and Property Damage</w:t>
      </w:r>
    </w:p>
    <w:p w14:paraId="30426B46" w14:textId="77777777" w:rsidR="00425641" w:rsidRDefault="00425641" w:rsidP="00425641">
      <w:pPr>
        <w:autoSpaceDE w:val="0"/>
        <w:autoSpaceDN w:val="0"/>
        <w:adjustRightInd w:val="0"/>
        <w:ind w:left="450"/>
      </w:pPr>
      <w:r>
        <w:t xml:space="preserve">The Catholic University, its officers, employees, volunteers shall be named as an additional insured on a primary, non-contributory basis for liability arising directly or indirectly from services on all policies, except for the workers compensation. </w:t>
      </w:r>
    </w:p>
    <w:p w14:paraId="12938809" w14:textId="48C11845" w:rsidR="00E91F89" w:rsidRPr="00E91F89" w:rsidRDefault="00425641" w:rsidP="00E91F89">
      <w:pPr>
        <w:autoSpaceDE w:val="0"/>
        <w:autoSpaceDN w:val="0"/>
        <w:adjustRightInd w:val="0"/>
        <w:ind w:left="450"/>
      </w:pPr>
      <w:r>
        <w:t>A</w:t>
      </w:r>
      <w:r w:rsidR="00E91F89" w:rsidRPr="00E91F89">
        <w:t xml:space="preserve"> certificate</w:t>
      </w:r>
      <w:r>
        <w:t xml:space="preserve"> evidencing</w:t>
      </w:r>
      <w:r w:rsidR="00E91F89" w:rsidRPr="00E91F89">
        <w:t xml:space="preserve"> such insurance coverages </w:t>
      </w:r>
      <w:r>
        <w:t>shall be sent to:</w:t>
      </w:r>
      <w:r w:rsidR="00E91F89" w:rsidRPr="00E91F89">
        <w:t xml:space="preserve"> Department of Environmental Health &amp; Safety, Marist Annex, 620 Michigan Ave, NE 20064</w:t>
      </w:r>
      <w:r>
        <w:t>,</w:t>
      </w:r>
      <w:r w:rsidR="00E91F89" w:rsidRPr="00E91F89">
        <w:t xml:space="preserve"> or email</w:t>
      </w:r>
      <w:r>
        <w:t>ed to</w:t>
      </w:r>
      <w:r w:rsidR="00E91F89" w:rsidRPr="00E91F89">
        <w:t xml:space="preserve">: </w:t>
      </w:r>
      <w:hyperlink r:id="rId9" w:history="1">
        <w:r w:rsidR="00E91F89" w:rsidRPr="00E91F89">
          <w:rPr>
            <w:rStyle w:val="Hyperlink"/>
          </w:rPr>
          <w:t>cua-ehs@cua.edu</w:t>
        </w:r>
      </w:hyperlink>
      <w:r w:rsidR="00E91F89" w:rsidRPr="00E91F89">
        <w:t xml:space="preserve">.    </w:t>
      </w:r>
    </w:p>
    <w:p w14:paraId="40D68BE6" w14:textId="77777777" w:rsidR="005E6C71" w:rsidRPr="005E6C71" w:rsidRDefault="00A5004C" w:rsidP="00A5004C">
      <w:pPr>
        <w:pStyle w:val="ListParagraph"/>
        <w:numPr>
          <w:ilvl w:val="0"/>
          <w:numId w:val="1"/>
        </w:numPr>
        <w:tabs>
          <w:tab w:val="center" w:pos="4680"/>
        </w:tabs>
        <w:suppressAutoHyphens/>
        <w:spacing w:after="0" w:line="240" w:lineRule="auto"/>
      </w:pPr>
      <w:r w:rsidRPr="00E91F89">
        <w:rPr>
          <w:b/>
        </w:rPr>
        <w:t xml:space="preserve">Term </w:t>
      </w:r>
    </w:p>
    <w:p w14:paraId="01C1CD1A" w14:textId="77777777" w:rsidR="005E6C71" w:rsidRDefault="005E6C71" w:rsidP="005E6C71">
      <w:pPr>
        <w:tabs>
          <w:tab w:val="center" w:pos="4680"/>
        </w:tabs>
        <w:suppressAutoHyphens/>
        <w:spacing w:after="0" w:line="240" w:lineRule="auto"/>
      </w:pPr>
    </w:p>
    <w:p w14:paraId="02E60A0F" w14:textId="77777777" w:rsidR="005E6C71" w:rsidRDefault="005E6C71" w:rsidP="005E6C71">
      <w:pPr>
        <w:pStyle w:val="ListParagraph"/>
        <w:tabs>
          <w:tab w:val="center" w:pos="4680"/>
        </w:tabs>
        <w:suppressAutoHyphens/>
        <w:spacing w:after="0"/>
        <w:ind w:left="810"/>
      </w:pPr>
      <w:r>
        <w:t xml:space="preserve">This Agreement is in force from ____________________ to _______________________, unless terminated sooner pursuant to </w:t>
      </w:r>
      <w:r w:rsidR="00AF40E2">
        <w:t>Section 7</w:t>
      </w:r>
      <w:r>
        <w:t xml:space="preserve">. It is agreed that time is of the essence. </w:t>
      </w:r>
    </w:p>
    <w:p w14:paraId="4E1C89FD" w14:textId="77777777" w:rsidR="005E6C71" w:rsidRPr="005E6C71" w:rsidRDefault="005E6C71" w:rsidP="005E6C71">
      <w:pPr>
        <w:tabs>
          <w:tab w:val="center" w:pos="4680"/>
        </w:tabs>
        <w:suppressAutoHyphens/>
        <w:spacing w:after="0" w:line="240" w:lineRule="auto"/>
      </w:pPr>
    </w:p>
    <w:p w14:paraId="37E683A6" w14:textId="77777777" w:rsidR="00A5004C" w:rsidRPr="002C6A06" w:rsidRDefault="00A5004C" w:rsidP="00A5004C">
      <w:pPr>
        <w:pStyle w:val="ListParagraph"/>
        <w:numPr>
          <w:ilvl w:val="0"/>
          <w:numId w:val="1"/>
        </w:numPr>
        <w:tabs>
          <w:tab w:val="center" w:pos="4680"/>
        </w:tabs>
        <w:suppressAutoHyphens/>
        <w:spacing w:after="0" w:line="240" w:lineRule="auto"/>
      </w:pPr>
      <w:r w:rsidRPr="00E91F89">
        <w:rPr>
          <w:b/>
        </w:rPr>
        <w:t>Termination</w:t>
      </w:r>
    </w:p>
    <w:p w14:paraId="21555A36" w14:textId="77777777" w:rsidR="002C6A06" w:rsidRDefault="002C6A06" w:rsidP="002C6A06">
      <w:pPr>
        <w:pStyle w:val="ListParagraph"/>
        <w:tabs>
          <w:tab w:val="center" w:pos="4680"/>
        </w:tabs>
        <w:suppressAutoHyphens/>
        <w:spacing w:after="0" w:line="240" w:lineRule="auto"/>
        <w:ind w:left="810"/>
      </w:pPr>
    </w:p>
    <w:p w14:paraId="62729A77" w14:textId="490CB54F" w:rsidR="00495002" w:rsidRDefault="002C6A06" w:rsidP="005E6C71">
      <w:pPr>
        <w:pStyle w:val="ListParagraph"/>
        <w:tabs>
          <w:tab w:val="center" w:pos="4680"/>
        </w:tabs>
        <w:suppressAutoHyphens/>
        <w:spacing w:after="0"/>
        <w:ind w:left="810"/>
      </w:pPr>
      <w:r>
        <w:lastRenderedPageBreak/>
        <w:t>The University may terminate this Agreement for convenience</w:t>
      </w:r>
      <w:r w:rsidR="00D3790F">
        <w:t>, without penalty or liability,</w:t>
      </w:r>
      <w:r>
        <w:t xml:space="preserve"> with </w:t>
      </w:r>
      <w:r w:rsidR="00495002">
        <w:t>fifteen</w:t>
      </w:r>
      <w:r>
        <w:t xml:space="preserve"> (</w:t>
      </w:r>
      <w:r w:rsidR="00495002">
        <w:t>15</w:t>
      </w:r>
      <w:r>
        <w:t>) days written notice to Vendor.</w:t>
      </w:r>
      <w:r w:rsidR="005E6C71">
        <w:t xml:space="preserve"> </w:t>
      </w:r>
    </w:p>
    <w:p w14:paraId="619CA0B1" w14:textId="77777777" w:rsidR="005E6C71" w:rsidRPr="005E6C71" w:rsidRDefault="005E6C71" w:rsidP="002C6A06">
      <w:pPr>
        <w:pStyle w:val="ListParagraph"/>
        <w:tabs>
          <w:tab w:val="center" w:pos="4680"/>
        </w:tabs>
        <w:suppressAutoHyphens/>
        <w:spacing w:after="0" w:line="240" w:lineRule="auto"/>
        <w:ind w:left="810"/>
      </w:pPr>
    </w:p>
    <w:p w14:paraId="50CDA1DB" w14:textId="237363AD" w:rsidR="00495002" w:rsidRPr="005E6C71" w:rsidRDefault="00495002" w:rsidP="00964C8D">
      <w:pPr>
        <w:pStyle w:val="ListParagraph"/>
        <w:tabs>
          <w:tab w:val="center" w:pos="4680"/>
        </w:tabs>
        <w:suppressAutoHyphens/>
        <w:spacing w:after="0"/>
        <w:ind w:left="810"/>
      </w:pPr>
      <w:r w:rsidRPr="005E6C71">
        <w:t xml:space="preserve">If Vendor fails to perform </w:t>
      </w:r>
      <w:r w:rsidR="00964C8D">
        <w:t>S</w:t>
      </w:r>
      <w:r w:rsidRPr="005E6C71">
        <w:t xml:space="preserve">ervices in accordance with this Agreement or breaches any provision of this Agreement, and after five (5) days written notice </w:t>
      </w:r>
      <w:r w:rsidR="00AF40E2">
        <w:t>to</w:t>
      </w:r>
      <w:r w:rsidRPr="005E6C71">
        <w:t xml:space="preserve"> Vendor of such failure or breach, the University may</w:t>
      </w:r>
      <w:r w:rsidR="005E6C71">
        <w:t xml:space="preserve"> at its sole discretion</w:t>
      </w:r>
      <w:r w:rsidRPr="005E6C71">
        <w:t xml:space="preserve">: </w:t>
      </w:r>
    </w:p>
    <w:p w14:paraId="7BC73C8D" w14:textId="6817C7C3" w:rsidR="00495002" w:rsidRPr="005E6C71" w:rsidRDefault="00495002" w:rsidP="00900DAE">
      <w:pPr>
        <w:pStyle w:val="Default"/>
        <w:numPr>
          <w:ilvl w:val="0"/>
          <w:numId w:val="4"/>
        </w:numPr>
        <w:spacing w:line="276" w:lineRule="auto"/>
        <w:rPr>
          <w:rFonts w:asciiTheme="minorHAnsi" w:hAnsiTheme="minorHAnsi"/>
          <w:sz w:val="22"/>
          <w:szCs w:val="22"/>
        </w:rPr>
      </w:pPr>
      <w:r w:rsidRPr="005E6C71">
        <w:rPr>
          <w:rFonts w:asciiTheme="minorHAnsi" w:hAnsiTheme="minorHAnsi"/>
          <w:sz w:val="22"/>
          <w:szCs w:val="22"/>
        </w:rPr>
        <w:t xml:space="preserve">make good such deficiencies and deduct the cost of the same from any payment then or thereafter due the </w:t>
      </w:r>
      <w:r w:rsidR="004B7ADE">
        <w:rPr>
          <w:rFonts w:asciiTheme="minorHAnsi" w:hAnsiTheme="minorHAnsi"/>
          <w:sz w:val="22"/>
          <w:szCs w:val="22"/>
        </w:rPr>
        <w:t>Vendor</w:t>
      </w:r>
      <w:r w:rsidRPr="005E6C71">
        <w:rPr>
          <w:rFonts w:asciiTheme="minorHAnsi" w:hAnsiTheme="minorHAnsi"/>
          <w:sz w:val="22"/>
          <w:szCs w:val="22"/>
        </w:rPr>
        <w:t xml:space="preserve">; </w:t>
      </w:r>
      <w:r w:rsidR="00B952CC" w:rsidRPr="00466FB8">
        <w:rPr>
          <w:rFonts w:asciiTheme="minorHAnsi" w:hAnsiTheme="minorHAnsi"/>
          <w:color w:val="auto"/>
          <w:sz w:val="22"/>
          <w:szCs w:val="22"/>
        </w:rPr>
        <w:t>and/</w:t>
      </w:r>
      <w:r w:rsidRPr="00466FB8">
        <w:rPr>
          <w:rFonts w:asciiTheme="minorHAnsi" w:hAnsiTheme="minorHAnsi"/>
          <w:color w:val="auto"/>
          <w:sz w:val="22"/>
          <w:szCs w:val="22"/>
        </w:rPr>
        <w:t xml:space="preserve">or </w:t>
      </w:r>
    </w:p>
    <w:p w14:paraId="256ADFF1" w14:textId="16ADDB89" w:rsidR="00495002" w:rsidRPr="005E6C71" w:rsidRDefault="00495002" w:rsidP="00964C8D">
      <w:pPr>
        <w:pStyle w:val="ListParagraph"/>
        <w:numPr>
          <w:ilvl w:val="0"/>
          <w:numId w:val="4"/>
        </w:numPr>
        <w:suppressAutoHyphens/>
        <w:spacing w:after="0"/>
      </w:pPr>
      <w:r w:rsidRPr="005E6C71">
        <w:t>terminate the Agreement.</w:t>
      </w:r>
    </w:p>
    <w:p w14:paraId="101DD7A0" w14:textId="77777777" w:rsidR="00495002" w:rsidRDefault="00495002" w:rsidP="005E6C71">
      <w:pPr>
        <w:suppressAutoHyphens/>
        <w:spacing w:after="0" w:line="240" w:lineRule="auto"/>
        <w:ind w:left="720"/>
      </w:pPr>
    </w:p>
    <w:p w14:paraId="7056195D" w14:textId="77777777" w:rsidR="00594342" w:rsidRDefault="00594342" w:rsidP="00594342">
      <w:pPr>
        <w:pStyle w:val="ListParagraph"/>
        <w:tabs>
          <w:tab w:val="center" w:pos="4680"/>
        </w:tabs>
        <w:suppressAutoHyphens/>
        <w:spacing w:after="0"/>
        <w:ind w:left="810"/>
      </w:pPr>
      <w:r>
        <w:t xml:space="preserve">Upon any termination, Vendor will deliver or release </w:t>
      </w:r>
      <w:r w:rsidRPr="00466FB8">
        <w:t xml:space="preserve">to the University </w:t>
      </w:r>
      <w:r>
        <w:t>all work, work-in-progress, or University property, and the University will pay Vendor for all work performed.</w:t>
      </w:r>
    </w:p>
    <w:p w14:paraId="04360C20" w14:textId="77777777" w:rsidR="002C6A06" w:rsidRPr="00E91F89" w:rsidRDefault="002C6A06" w:rsidP="002C6A06">
      <w:pPr>
        <w:pStyle w:val="ListParagraph"/>
        <w:tabs>
          <w:tab w:val="center" w:pos="4680"/>
        </w:tabs>
        <w:suppressAutoHyphens/>
        <w:spacing w:after="0" w:line="240" w:lineRule="auto"/>
        <w:ind w:left="810"/>
      </w:pPr>
    </w:p>
    <w:p w14:paraId="33859B20" w14:textId="237E8761" w:rsidR="005E6C71" w:rsidRDefault="004F4084" w:rsidP="004F4084">
      <w:pPr>
        <w:pStyle w:val="ListParagraph"/>
        <w:numPr>
          <w:ilvl w:val="0"/>
          <w:numId w:val="1"/>
        </w:numPr>
        <w:tabs>
          <w:tab w:val="center" w:pos="4680"/>
        </w:tabs>
        <w:suppressAutoHyphens/>
        <w:spacing w:after="0" w:line="240" w:lineRule="auto"/>
        <w:rPr>
          <w:b/>
        </w:rPr>
      </w:pPr>
      <w:r w:rsidRPr="00F66335">
        <w:rPr>
          <w:b/>
        </w:rPr>
        <w:t xml:space="preserve">Compliance </w:t>
      </w:r>
    </w:p>
    <w:p w14:paraId="481C56B3" w14:textId="77777777" w:rsidR="00F66335" w:rsidRPr="00F66335" w:rsidRDefault="00F66335" w:rsidP="00F66335">
      <w:pPr>
        <w:pStyle w:val="ListParagraph"/>
        <w:tabs>
          <w:tab w:val="center" w:pos="4680"/>
        </w:tabs>
        <w:suppressAutoHyphens/>
        <w:spacing w:after="0" w:line="240" w:lineRule="auto"/>
        <w:ind w:left="810"/>
        <w:rPr>
          <w:b/>
        </w:rPr>
      </w:pPr>
    </w:p>
    <w:p w14:paraId="6E0BB098" w14:textId="2AD70753" w:rsidR="00D90212" w:rsidRDefault="005E6C71" w:rsidP="004F4084">
      <w:pPr>
        <w:pStyle w:val="ListParagraph"/>
        <w:tabs>
          <w:tab w:val="center" w:pos="4680"/>
        </w:tabs>
        <w:suppressAutoHyphens/>
        <w:spacing w:after="0"/>
        <w:ind w:left="810"/>
        <w:rPr>
          <w:rFonts w:cs="Times New Roman"/>
        </w:rPr>
      </w:pPr>
      <w:r w:rsidRPr="004F4084">
        <w:rPr>
          <w:rFonts w:cs="Times New Roman"/>
        </w:rPr>
        <w:t xml:space="preserve">Vendor agrees to comply, and will ensure that its employees, agents, and assigns comply, with all </w:t>
      </w:r>
      <w:r w:rsidRPr="00466FB8">
        <w:rPr>
          <w:rFonts w:cs="Times New Roman"/>
        </w:rPr>
        <w:t xml:space="preserve">applicable </w:t>
      </w:r>
      <w:r w:rsidR="0093169A" w:rsidRPr="00466FB8">
        <w:rPr>
          <w:rFonts w:cs="Times New Roman"/>
        </w:rPr>
        <w:t xml:space="preserve">international, </w:t>
      </w:r>
      <w:r w:rsidRPr="00466FB8">
        <w:rPr>
          <w:rFonts w:cs="Times New Roman"/>
        </w:rPr>
        <w:t xml:space="preserve">federal, state and local laws, rules, regulations and ordinances, as well as all policies and procedures applicable to University contractors, in its performance pursuant to this Agreement. In particular and without limitation, </w:t>
      </w:r>
      <w:r w:rsidR="0093169A" w:rsidRPr="00466FB8">
        <w:rPr>
          <w:rFonts w:cs="Times New Roman"/>
        </w:rPr>
        <w:t xml:space="preserve">Vendor </w:t>
      </w:r>
      <w:r w:rsidRPr="004F4084">
        <w:rPr>
          <w:rFonts w:cs="Times New Roman"/>
        </w:rPr>
        <w:t xml:space="preserve">will comply with all federal, state and local laws regarding equal employment opportunity and nondiscrimination, the Family Educational Rights and Privacy Act, </w:t>
      </w:r>
      <w:r w:rsidR="00A22548">
        <w:rPr>
          <w:rFonts w:cs="Times New Roman"/>
        </w:rPr>
        <w:t xml:space="preserve">The Americans with Disabilities Act and the Rehabilitation Act, </w:t>
      </w:r>
      <w:r w:rsidR="004F4084" w:rsidRPr="004F4084">
        <w:rPr>
          <w:rFonts w:cs="Times New Roman"/>
        </w:rPr>
        <w:t xml:space="preserve">anti-terrorism laws and regulations, </w:t>
      </w:r>
      <w:r w:rsidRPr="004F4084">
        <w:rPr>
          <w:rFonts w:cs="Times New Roman"/>
        </w:rPr>
        <w:t xml:space="preserve">the Foreign Corrupt Practices Act, </w:t>
      </w:r>
      <w:r w:rsidR="00EC02D8" w:rsidRPr="00EC02D8">
        <w:rPr>
          <w:rFonts w:cs="Times New Roman"/>
        </w:rPr>
        <w:t>the Drug-Free Workplace Act of 1988, and the Drug Free Schools and Communities Act amendments of 1989,</w:t>
      </w:r>
      <w:r w:rsidR="00EC02D8">
        <w:rPr>
          <w:rFonts w:ascii="Times New Roman" w:hAnsi="Times New Roman" w:cs="Times New Roman"/>
          <w:sz w:val="24"/>
          <w:szCs w:val="24"/>
        </w:rPr>
        <w:t xml:space="preserve"> </w:t>
      </w:r>
      <w:r w:rsidRPr="004F4084">
        <w:rPr>
          <w:rFonts w:cs="Times New Roman"/>
        </w:rPr>
        <w:t>and any laws or regulations controlling the export of goods, technology, software, and services.</w:t>
      </w:r>
      <w:r w:rsidR="00D90212">
        <w:rPr>
          <w:rFonts w:cs="Times New Roman"/>
        </w:rPr>
        <w:t xml:space="preserve"> </w:t>
      </w:r>
    </w:p>
    <w:p w14:paraId="1B7C21BF" w14:textId="77777777" w:rsidR="00D90212" w:rsidRDefault="00D90212" w:rsidP="004F4084">
      <w:pPr>
        <w:pStyle w:val="ListParagraph"/>
        <w:tabs>
          <w:tab w:val="center" w:pos="4680"/>
        </w:tabs>
        <w:suppressAutoHyphens/>
        <w:spacing w:after="0"/>
        <w:ind w:left="810"/>
        <w:rPr>
          <w:rFonts w:cs="Times New Roman"/>
        </w:rPr>
      </w:pPr>
    </w:p>
    <w:p w14:paraId="279CEEFF" w14:textId="5B70C80A" w:rsidR="005E6C71" w:rsidRPr="004F4084" w:rsidRDefault="00D90212" w:rsidP="004F4084">
      <w:pPr>
        <w:pStyle w:val="ListParagraph"/>
        <w:tabs>
          <w:tab w:val="center" w:pos="4680"/>
        </w:tabs>
        <w:suppressAutoHyphens/>
        <w:spacing w:after="0"/>
        <w:ind w:left="810"/>
        <w:rPr>
          <w:rFonts w:cs="Times New Roman"/>
        </w:rPr>
      </w:pPr>
      <w:r>
        <w:rPr>
          <w:rFonts w:cs="Times New Roman"/>
        </w:rPr>
        <w:t xml:space="preserve">If Vendor is providing software or other educational materials, </w:t>
      </w:r>
      <w:r w:rsidRPr="00D90212">
        <w:rPr>
          <w:rFonts w:cs="Times New Roman"/>
        </w:rPr>
        <w:t>Vendor certifies that its product meets the accessibility standards set forth in WCAG 2.0 Level AA for web based technology and Section 508 of the Rehabilitation Act and The Americans with Disabilities Act for other EIT (</w:t>
      </w:r>
      <w:r w:rsidR="00A61B38">
        <w:rPr>
          <w:rFonts w:cs="Times New Roman"/>
        </w:rPr>
        <w:t>Electronic and Information</w:t>
      </w:r>
      <w:r w:rsidRPr="00D90212">
        <w:rPr>
          <w:rFonts w:cs="Times New Roman"/>
        </w:rPr>
        <w:t xml:space="preserve"> Technology).</w:t>
      </w:r>
    </w:p>
    <w:p w14:paraId="4A897458" w14:textId="77777777" w:rsidR="005E6C71" w:rsidRPr="004F4084" w:rsidRDefault="005E6C71" w:rsidP="004F4084">
      <w:pPr>
        <w:pStyle w:val="ListParagraph"/>
        <w:tabs>
          <w:tab w:val="center" w:pos="4680"/>
        </w:tabs>
        <w:suppressAutoHyphens/>
        <w:spacing w:after="0"/>
        <w:ind w:left="810"/>
        <w:rPr>
          <w:rFonts w:cs="Times New Roman"/>
        </w:rPr>
      </w:pPr>
    </w:p>
    <w:p w14:paraId="1641274B" w14:textId="226A2806" w:rsidR="005E6C71" w:rsidRDefault="005E6C71" w:rsidP="004F4084">
      <w:pPr>
        <w:pStyle w:val="ListParagraph"/>
        <w:tabs>
          <w:tab w:val="center" w:pos="4680"/>
        </w:tabs>
        <w:suppressAutoHyphens/>
        <w:spacing w:after="0"/>
        <w:ind w:left="810"/>
        <w:rPr>
          <w:rFonts w:cs="Times New Roman"/>
        </w:rPr>
      </w:pPr>
      <w:r w:rsidRPr="004F4084">
        <w:rPr>
          <w:rFonts w:cs="Times New Roman"/>
        </w:rPr>
        <w:t xml:space="preserve">Any employee or agent of Vendor who fails to comply with an applicable law, rule, regulation, ordinance or </w:t>
      </w:r>
      <w:r w:rsidR="004F4084" w:rsidRPr="004F4084">
        <w:rPr>
          <w:rFonts w:cs="Times New Roman"/>
        </w:rPr>
        <w:t>University</w:t>
      </w:r>
      <w:r w:rsidRPr="004F4084">
        <w:rPr>
          <w:rFonts w:cs="Times New Roman"/>
        </w:rPr>
        <w:t xml:space="preserve"> policy </w:t>
      </w:r>
      <w:r w:rsidR="00900DAE">
        <w:rPr>
          <w:rFonts w:cs="Times New Roman"/>
        </w:rPr>
        <w:t>may</w:t>
      </w:r>
      <w:r w:rsidRPr="004F4084">
        <w:rPr>
          <w:rFonts w:cs="Times New Roman"/>
        </w:rPr>
        <w:t>, at the request</w:t>
      </w:r>
      <w:r w:rsidR="00900DAE">
        <w:rPr>
          <w:rFonts w:cs="Times New Roman"/>
        </w:rPr>
        <w:t xml:space="preserve"> and discretion</w:t>
      </w:r>
      <w:r w:rsidRPr="004F4084">
        <w:rPr>
          <w:rFonts w:cs="Times New Roman"/>
        </w:rPr>
        <w:t xml:space="preserve"> of </w:t>
      </w:r>
      <w:r w:rsidR="004F4084" w:rsidRPr="004F4084">
        <w:rPr>
          <w:rFonts w:cs="Times New Roman"/>
        </w:rPr>
        <w:t>the University</w:t>
      </w:r>
      <w:r w:rsidRPr="004F4084">
        <w:rPr>
          <w:rFonts w:cs="Times New Roman"/>
        </w:rPr>
        <w:t>, be removed from</w:t>
      </w:r>
      <w:r w:rsidR="004F4084">
        <w:rPr>
          <w:rFonts w:cs="Times New Roman"/>
        </w:rPr>
        <w:t xml:space="preserve"> the University’s campus and</w:t>
      </w:r>
      <w:r w:rsidRPr="004F4084">
        <w:rPr>
          <w:rFonts w:cs="Times New Roman"/>
        </w:rPr>
        <w:t xml:space="preserve"> any work </w:t>
      </w:r>
      <w:r w:rsidR="004F4084">
        <w:rPr>
          <w:rFonts w:cs="Times New Roman"/>
        </w:rPr>
        <w:t>pursuant to this Agreement</w:t>
      </w:r>
      <w:r w:rsidRPr="004F4084">
        <w:rPr>
          <w:rFonts w:cs="Times New Roman"/>
        </w:rPr>
        <w:t>.</w:t>
      </w:r>
    </w:p>
    <w:p w14:paraId="5C8D1B1F" w14:textId="77777777" w:rsidR="005E6C71" w:rsidRDefault="005E6C71" w:rsidP="005E6C71">
      <w:pPr>
        <w:pStyle w:val="ListParagraph"/>
        <w:suppressAutoHyphens/>
        <w:spacing w:after="0" w:line="240" w:lineRule="auto"/>
        <w:ind w:left="810"/>
        <w:rPr>
          <w:b/>
        </w:rPr>
      </w:pPr>
      <w:r>
        <w:rPr>
          <w:rFonts w:ascii="Times New Roman" w:hAnsi="Times New Roman" w:cs="Times New Roman"/>
          <w:sz w:val="24"/>
          <w:szCs w:val="24"/>
        </w:rPr>
        <w:tab/>
      </w:r>
    </w:p>
    <w:p w14:paraId="2C565AEA" w14:textId="77777777" w:rsidR="00E91F89" w:rsidRPr="00BA2B30" w:rsidRDefault="00E91F89" w:rsidP="00A5004C">
      <w:pPr>
        <w:pStyle w:val="ListParagraph"/>
        <w:numPr>
          <w:ilvl w:val="0"/>
          <w:numId w:val="1"/>
        </w:numPr>
        <w:tabs>
          <w:tab w:val="center" w:pos="4680"/>
        </w:tabs>
        <w:suppressAutoHyphens/>
        <w:spacing w:after="0" w:line="240" w:lineRule="auto"/>
      </w:pPr>
      <w:r>
        <w:rPr>
          <w:b/>
        </w:rPr>
        <w:t xml:space="preserve">Force </w:t>
      </w:r>
      <w:r w:rsidR="00AF40E2">
        <w:rPr>
          <w:b/>
        </w:rPr>
        <w:t>Majeure</w:t>
      </w:r>
    </w:p>
    <w:p w14:paraId="07EA9702" w14:textId="77777777" w:rsidR="00BA2B30" w:rsidRDefault="00BA2B30" w:rsidP="00BA2B30">
      <w:pPr>
        <w:pStyle w:val="ListParagraph"/>
        <w:tabs>
          <w:tab w:val="center" w:pos="4680"/>
        </w:tabs>
        <w:suppressAutoHyphens/>
        <w:spacing w:after="0" w:line="240" w:lineRule="auto"/>
        <w:ind w:left="810"/>
        <w:rPr>
          <w:b/>
        </w:rPr>
      </w:pPr>
    </w:p>
    <w:p w14:paraId="4DAFCC97" w14:textId="29EDE5BC" w:rsidR="00BA2B30" w:rsidRPr="00466FB8" w:rsidRDefault="00BA2B30" w:rsidP="000F6037">
      <w:pPr>
        <w:pStyle w:val="ListParagraph"/>
        <w:tabs>
          <w:tab w:val="center" w:pos="4680"/>
        </w:tabs>
        <w:suppressAutoHyphens/>
        <w:spacing w:after="0"/>
        <w:ind w:left="810"/>
        <w:rPr>
          <w:b/>
        </w:rPr>
      </w:pPr>
      <w:r w:rsidRPr="00BA2B30">
        <w:t>Neither party to this Agreement shall be liable for non-performance of any obligation under this Agreement i</w:t>
      </w:r>
      <w:r w:rsidR="00964C8D">
        <w:t>f</w:t>
      </w:r>
      <w:r w:rsidRPr="00BA2B30">
        <w:t xml:space="preserve"> such non-performance is caused by a Force Majeure</w:t>
      </w:r>
      <w:r w:rsidR="00964C8D">
        <w:t xml:space="preserve"> event</w:t>
      </w:r>
      <w:r w:rsidRPr="00BA2B30">
        <w:t>. “Force Majeure” m</w:t>
      </w:r>
      <w:r>
        <w:t>e</w:t>
      </w:r>
      <w:r w:rsidRPr="00BA2B30">
        <w:t xml:space="preserve">ans an unforeseeable cause beyond the control of and without the negligence of the party claiming Force Majeure, including, but not limited to, fire, flood, </w:t>
      </w:r>
      <w:r w:rsidRPr="00466FB8">
        <w:t xml:space="preserve">other severe weather, acts of God, labor strikes, interruption of utility services, war, acts of terrorism, </w:t>
      </w:r>
      <w:r w:rsidR="0093169A" w:rsidRPr="00466FB8">
        <w:t xml:space="preserve">acts of government, </w:t>
      </w:r>
      <w:r w:rsidRPr="00466FB8">
        <w:t>and other unforeseeable accidents.</w:t>
      </w:r>
    </w:p>
    <w:p w14:paraId="6C48A4C7" w14:textId="77777777" w:rsidR="00BA2B30" w:rsidRPr="00466FB8" w:rsidRDefault="00BA2B30" w:rsidP="00BA2B30">
      <w:pPr>
        <w:pStyle w:val="ListParagraph"/>
        <w:tabs>
          <w:tab w:val="center" w:pos="4680"/>
        </w:tabs>
        <w:suppressAutoHyphens/>
        <w:spacing w:after="0" w:line="240" w:lineRule="auto"/>
        <w:ind w:left="810"/>
      </w:pPr>
    </w:p>
    <w:p w14:paraId="39E66406" w14:textId="77777777" w:rsidR="00B135F7" w:rsidRPr="00466FB8" w:rsidRDefault="00B135F7" w:rsidP="00A5004C">
      <w:pPr>
        <w:pStyle w:val="ListParagraph"/>
        <w:numPr>
          <w:ilvl w:val="0"/>
          <w:numId w:val="1"/>
        </w:numPr>
        <w:tabs>
          <w:tab w:val="center" w:pos="4680"/>
        </w:tabs>
        <w:suppressAutoHyphens/>
        <w:spacing w:after="0" w:line="240" w:lineRule="auto"/>
      </w:pPr>
      <w:r w:rsidRPr="00466FB8">
        <w:rPr>
          <w:b/>
        </w:rPr>
        <w:t>Confidentiality</w:t>
      </w:r>
      <w:r w:rsidR="000F6037" w:rsidRPr="00466FB8">
        <w:rPr>
          <w:b/>
        </w:rPr>
        <w:t xml:space="preserve"> and Proprietary Information</w:t>
      </w:r>
    </w:p>
    <w:p w14:paraId="56980C3A" w14:textId="77777777" w:rsidR="000F6037" w:rsidRPr="00466FB8" w:rsidRDefault="000F6037" w:rsidP="000F6037">
      <w:pPr>
        <w:pStyle w:val="ListParagraph"/>
        <w:tabs>
          <w:tab w:val="center" w:pos="4680"/>
        </w:tabs>
        <w:suppressAutoHyphens/>
        <w:spacing w:after="0" w:line="240" w:lineRule="auto"/>
        <w:ind w:left="810"/>
        <w:rPr>
          <w:b/>
        </w:rPr>
      </w:pPr>
    </w:p>
    <w:p w14:paraId="637D753A" w14:textId="5F2D3F59" w:rsidR="00D90212" w:rsidRPr="00466FB8" w:rsidRDefault="00D90212" w:rsidP="00D90212">
      <w:pPr>
        <w:pStyle w:val="ListParagraph"/>
        <w:tabs>
          <w:tab w:val="center" w:pos="4680"/>
        </w:tabs>
        <w:suppressAutoHyphens/>
        <w:spacing w:after="0"/>
        <w:ind w:left="810"/>
      </w:pPr>
      <w:r w:rsidRPr="00466FB8">
        <w:t xml:space="preserve">Vendor shall develop, implement, maintain and use appropriate administrative, technical and physical security measures to preserve the confidentiality, integrity and availability of all confidential </w:t>
      </w:r>
      <w:r w:rsidR="00CB581A" w:rsidRPr="00466FB8">
        <w:t>and/</w:t>
      </w:r>
      <w:r w:rsidRPr="00466FB8">
        <w:t>or proprietary information received from, or on behalf of the University</w:t>
      </w:r>
      <w:r w:rsidR="00CB581A" w:rsidRPr="00466FB8">
        <w:t xml:space="preserve">, in whatever form received and/or </w:t>
      </w:r>
      <w:r w:rsidR="00E845E2" w:rsidRPr="00466FB8">
        <w:t>retained</w:t>
      </w:r>
      <w:r w:rsidR="00CB581A" w:rsidRPr="00466FB8">
        <w:t xml:space="preserve"> which shall be commercially reasonable and shall additionally be</w:t>
      </w:r>
      <w:r w:rsidRPr="00466FB8">
        <w:t xml:space="preserve"> not less effective than Vendor’s protection of its own confidential</w:t>
      </w:r>
      <w:r w:rsidR="00CB581A" w:rsidRPr="00466FB8">
        <w:t xml:space="preserve"> and/or proprietary</w:t>
      </w:r>
      <w:r w:rsidRPr="00466FB8">
        <w:t xml:space="preserve"> data.</w:t>
      </w:r>
    </w:p>
    <w:p w14:paraId="31D5BC77" w14:textId="77777777" w:rsidR="00D90212" w:rsidRPr="000F6037" w:rsidRDefault="00D90212" w:rsidP="00D90212">
      <w:pPr>
        <w:pStyle w:val="ListParagraph"/>
        <w:tabs>
          <w:tab w:val="center" w:pos="4680"/>
        </w:tabs>
        <w:suppressAutoHyphens/>
        <w:spacing w:after="0"/>
        <w:ind w:left="810"/>
        <w:rPr>
          <w:b/>
        </w:rPr>
      </w:pPr>
    </w:p>
    <w:p w14:paraId="2219E2F1" w14:textId="7BB7292F" w:rsidR="000F6037" w:rsidRPr="000F6037" w:rsidRDefault="000F6037" w:rsidP="000F6037">
      <w:pPr>
        <w:pStyle w:val="ListParagraph"/>
        <w:tabs>
          <w:tab w:val="center" w:pos="4680"/>
        </w:tabs>
        <w:suppressAutoHyphens/>
        <w:spacing w:after="0"/>
        <w:ind w:left="810"/>
      </w:pPr>
      <w:r>
        <w:t>Vendor</w:t>
      </w:r>
      <w:r w:rsidRPr="000F6037">
        <w:t xml:space="preserve"> understands that </w:t>
      </w:r>
      <w:r w:rsidRPr="00466FB8">
        <w:t xml:space="preserve">in performing this Agreement, </w:t>
      </w:r>
      <w:r w:rsidR="00164FFF" w:rsidRPr="00466FB8">
        <w:t>Vendor</w:t>
      </w:r>
      <w:r w:rsidRPr="00466FB8">
        <w:t xml:space="preserve"> may have access to confidential </w:t>
      </w:r>
      <w:r w:rsidR="00CB581A" w:rsidRPr="00466FB8">
        <w:t>and/</w:t>
      </w:r>
      <w:r w:rsidRPr="00466FB8">
        <w:t>or proprietary information and</w:t>
      </w:r>
      <w:r w:rsidR="00CB581A" w:rsidRPr="00466FB8">
        <w:t>/or</w:t>
      </w:r>
      <w:r w:rsidRPr="00466FB8">
        <w:t xml:space="preserve"> trade secrets of University and others, including but not limited to: names, facts or information </w:t>
      </w:r>
      <w:r w:rsidRPr="000F6037">
        <w:t xml:space="preserve">about individuals, businesses and families participating in these projects; information pertaining to University students or employees; financial or other sensitive internal matters of </w:t>
      </w:r>
      <w:r>
        <w:t>University</w:t>
      </w:r>
      <w:r w:rsidRPr="000F6037">
        <w:t xml:space="preserve">; and information otherwise protected by law. It is agreed that the definition of confidential or proprietary information includes all documentary, electronic, or oral information made known to </w:t>
      </w:r>
      <w:r>
        <w:t>Vendor</w:t>
      </w:r>
      <w:r w:rsidRPr="000F6037">
        <w:t xml:space="preserve"> through any activity related to this Agreement</w:t>
      </w:r>
      <w:r w:rsidR="00164FFF">
        <w:t xml:space="preserve"> however marked</w:t>
      </w:r>
      <w:r w:rsidRPr="000F6037">
        <w:t xml:space="preserve"> but shall not include information made available as public information.</w:t>
      </w:r>
    </w:p>
    <w:p w14:paraId="5623F12B" w14:textId="77777777" w:rsidR="000F6037" w:rsidRPr="000F6037" w:rsidRDefault="000F6037" w:rsidP="000F6037">
      <w:pPr>
        <w:pStyle w:val="ListParagraph"/>
        <w:tabs>
          <w:tab w:val="center" w:pos="4680"/>
        </w:tabs>
        <w:suppressAutoHyphens/>
        <w:spacing w:after="0"/>
        <w:ind w:left="810"/>
      </w:pPr>
    </w:p>
    <w:p w14:paraId="3BE7F29C" w14:textId="63143F34" w:rsidR="000F6037" w:rsidRPr="00466FB8" w:rsidRDefault="008F13A5" w:rsidP="000F6037">
      <w:pPr>
        <w:pStyle w:val="Default"/>
        <w:spacing w:line="276" w:lineRule="auto"/>
        <w:ind w:left="810"/>
        <w:rPr>
          <w:rFonts w:asciiTheme="minorHAnsi" w:hAnsiTheme="minorHAnsi"/>
          <w:color w:val="auto"/>
          <w:sz w:val="22"/>
          <w:szCs w:val="22"/>
        </w:rPr>
      </w:pPr>
      <w:r>
        <w:rPr>
          <w:rFonts w:asciiTheme="minorHAnsi" w:hAnsiTheme="minorHAnsi"/>
          <w:sz w:val="22"/>
          <w:szCs w:val="22"/>
        </w:rPr>
        <w:t xml:space="preserve">Outside of meeting its obligations under this Agreement, </w:t>
      </w:r>
      <w:r w:rsidR="000F6037">
        <w:rPr>
          <w:rFonts w:asciiTheme="minorHAnsi" w:hAnsiTheme="minorHAnsi"/>
          <w:sz w:val="22"/>
          <w:szCs w:val="22"/>
        </w:rPr>
        <w:t>Vendor</w:t>
      </w:r>
      <w:r w:rsidR="000F6037" w:rsidRPr="000F6037">
        <w:rPr>
          <w:rFonts w:asciiTheme="minorHAnsi" w:hAnsiTheme="minorHAnsi"/>
          <w:sz w:val="22"/>
          <w:szCs w:val="22"/>
        </w:rPr>
        <w:t xml:space="preserve"> shall not divulge, disclose, copy, sell, data mine, or otherwise make use of any confidential or proprietary information (including but not limited to the above) of </w:t>
      </w:r>
      <w:r w:rsidR="000F6037">
        <w:rPr>
          <w:rFonts w:asciiTheme="minorHAnsi" w:hAnsiTheme="minorHAnsi"/>
          <w:sz w:val="22"/>
          <w:szCs w:val="22"/>
        </w:rPr>
        <w:t>the University</w:t>
      </w:r>
      <w:r w:rsidR="000F6037" w:rsidRPr="000F6037">
        <w:rPr>
          <w:rFonts w:asciiTheme="minorHAnsi" w:hAnsiTheme="minorHAnsi"/>
          <w:sz w:val="22"/>
          <w:szCs w:val="22"/>
        </w:rPr>
        <w:t xml:space="preserve">, its students, employees, agents or assigns without express, advance written authorization of </w:t>
      </w:r>
      <w:r w:rsidR="000F6037">
        <w:rPr>
          <w:rFonts w:asciiTheme="minorHAnsi" w:hAnsiTheme="minorHAnsi"/>
          <w:sz w:val="22"/>
          <w:szCs w:val="22"/>
        </w:rPr>
        <w:t>University</w:t>
      </w:r>
      <w:r w:rsidR="000F6037" w:rsidRPr="000F6037">
        <w:rPr>
          <w:rFonts w:asciiTheme="minorHAnsi" w:hAnsiTheme="minorHAnsi"/>
          <w:sz w:val="22"/>
          <w:szCs w:val="22"/>
        </w:rPr>
        <w:t xml:space="preserve">. </w:t>
      </w:r>
      <w:r>
        <w:rPr>
          <w:rFonts w:asciiTheme="minorHAnsi" w:hAnsiTheme="minorHAnsi"/>
          <w:sz w:val="22"/>
          <w:szCs w:val="22"/>
        </w:rPr>
        <w:t xml:space="preserve">Outside of meeting its obligations under this Agreement, </w:t>
      </w:r>
      <w:r w:rsidR="000F6037">
        <w:rPr>
          <w:rFonts w:asciiTheme="minorHAnsi" w:hAnsiTheme="minorHAnsi"/>
          <w:sz w:val="22"/>
          <w:szCs w:val="22"/>
        </w:rPr>
        <w:t>Vendor</w:t>
      </w:r>
      <w:r w:rsidR="000F6037" w:rsidRPr="000F6037">
        <w:rPr>
          <w:rFonts w:asciiTheme="minorHAnsi" w:hAnsiTheme="minorHAnsi"/>
          <w:sz w:val="22"/>
          <w:szCs w:val="22"/>
        </w:rPr>
        <w:t xml:space="preserve"> agrees not to </w:t>
      </w:r>
      <w:r>
        <w:rPr>
          <w:rFonts w:asciiTheme="minorHAnsi" w:hAnsiTheme="minorHAnsi"/>
          <w:sz w:val="22"/>
          <w:szCs w:val="22"/>
        </w:rPr>
        <w:t>retain</w:t>
      </w:r>
      <w:r w:rsidR="000F6037" w:rsidRPr="000F6037">
        <w:rPr>
          <w:rFonts w:asciiTheme="minorHAnsi" w:hAnsiTheme="minorHAnsi"/>
          <w:sz w:val="22"/>
          <w:szCs w:val="22"/>
        </w:rPr>
        <w:t xml:space="preserve"> any confidential or proprietary information from</w:t>
      </w:r>
      <w:r>
        <w:rPr>
          <w:rFonts w:asciiTheme="minorHAnsi" w:hAnsiTheme="minorHAnsi"/>
          <w:sz w:val="22"/>
          <w:szCs w:val="22"/>
        </w:rPr>
        <w:t xml:space="preserve"> the</w:t>
      </w:r>
      <w:r w:rsidR="000F6037" w:rsidRPr="000F6037">
        <w:rPr>
          <w:rFonts w:asciiTheme="minorHAnsi" w:hAnsiTheme="minorHAnsi"/>
          <w:sz w:val="22"/>
          <w:szCs w:val="22"/>
        </w:rPr>
        <w:t xml:space="preserve"> </w:t>
      </w:r>
      <w:r w:rsidR="000F6037">
        <w:rPr>
          <w:rFonts w:asciiTheme="minorHAnsi" w:hAnsiTheme="minorHAnsi"/>
          <w:sz w:val="22"/>
          <w:szCs w:val="22"/>
        </w:rPr>
        <w:t>University</w:t>
      </w:r>
      <w:r w:rsidR="000F6037" w:rsidRPr="000F6037">
        <w:rPr>
          <w:rFonts w:asciiTheme="minorHAnsi" w:hAnsiTheme="minorHAnsi"/>
          <w:sz w:val="22"/>
          <w:szCs w:val="22"/>
        </w:rPr>
        <w:t xml:space="preserve"> without express, advance written permission of </w:t>
      </w:r>
      <w:r w:rsidR="000F6037">
        <w:rPr>
          <w:rFonts w:asciiTheme="minorHAnsi" w:hAnsiTheme="minorHAnsi"/>
          <w:sz w:val="22"/>
          <w:szCs w:val="22"/>
        </w:rPr>
        <w:t>University</w:t>
      </w:r>
      <w:r w:rsidR="000F6037" w:rsidRPr="000F6037">
        <w:rPr>
          <w:rFonts w:asciiTheme="minorHAnsi" w:hAnsiTheme="minorHAnsi"/>
          <w:sz w:val="22"/>
          <w:szCs w:val="22"/>
        </w:rPr>
        <w:t xml:space="preserve">. </w:t>
      </w:r>
      <w:r w:rsidR="000F6037">
        <w:rPr>
          <w:rFonts w:asciiTheme="minorHAnsi" w:hAnsiTheme="minorHAnsi"/>
          <w:sz w:val="22"/>
          <w:szCs w:val="22"/>
        </w:rPr>
        <w:t>Vendor</w:t>
      </w:r>
      <w:r w:rsidR="000F6037" w:rsidRPr="000F6037">
        <w:rPr>
          <w:rFonts w:asciiTheme="minorHAnsi" w:hAnsiTheme="minorHAnsi"/>
          <w:sz w:val="22"/>
          <w:szCs w:val="22"/>
        </w:rPr>
        <w:t xml:space="preserve"> agrees that any unauthorized uses under this paragraph shall be considered a breach of this Agreement and also may subject </w:t>
      </w:r>
      <w:r w:rsidR="000F6037">
        <w:rPr>
          <w:rFonts w:asciiTheme="minorHAnsi" w:hAnsiTheme="minorHAnsi"/>
          <w:sz w:val="22"/>
          <w:szCs w:val="22"/>
        </w:rPr>
        <w:t>Vendor</w:t>
      </w:r>
      <w:r w:rsidR="000F6037" w:rsidRPr="000F6037">
        <w:rPr>
          <w:rFonts w:asciiTheme="minorHAnsi" w:hAnsiTheme="minorHAnsi"/>
          <w:sz w:val="22"/>
          <w:szCs w:val="22"/>
        </w:rPr>
        <w:t xml:space="preserve"> to legal action. </w:t>
      </w:r>
      <w:r w:rsidR="000F6037">
        <w:rPr>
          <w:rFonts w:asciiTheme="minorHAnsi" w:hAnsiTheme="minorHAnsi"/>
          <w:sz w:val="22"/>
          <w:szCs w:val="22"/>
        </w:rPr>
        <w:t>Vendor</w:t>
      </w:r>
      <w:r w:rsidR="000F6037" w:rsidRPr="000F6037">
        <w:rPr>
          <w:rFonts w:asciiTheme="minorHAnsi" w:hAnsiTheme="minorHAnsi"/>
          <w:sz w:val="22"/>
          <w:szCs w:val="22"/>
        </w:rPr>
        <w:t xml:space="preserve"> agrees that i</w:t>
      </w:r>
      <w:r w:rsidR="000F6037">
        <w:rPr>
          <w:rFonts w:asciiTheme="minorHAnsi" w:hAnsiTheme="minorHAnsi"/>
          <w:sz w:val="22"/>
          <w:szCs w:val="22"/>
        </w:rPr>
        <w:t xml:space="preserve">f </w:t>
      </w:r>
      <w:r w:rsidR="00BD214D">
        <w:rPr>
          <w:rFonts w:asciiTheme="minorHAnsi" w:hAnsiTheme="minorHAnsi"/>
          <w:sz w:val="22"/>
          <w:szCs w:val="22"/>
        </w:rPr>
        <w:t xml:space="preserve">it receives </w:t>
      </w:r>
      <w:r w:rsidR="000F6037">
        <w:rPr>
          <w:rFonts w:asciiTheme="minorHAnsi" w:hAnsiTheme="minorHAnsi"/>
          <w:sz w:val="22"/>
          <w:szCs w:val="22"/>
        </w:rPr>
        <w:t xml:space="preserve">a subpoena </w:t>
      </w:r>
      <w:r w:rsidR="00BD214D">
        <w:rPr>
          <w:rFonts w:asciiTheme="minorHAnsi" w:hAnsiTheme="minorHAnsi"/>
          <w:sz w:val="22"/>
          <w:szCs w:val="22"/>
        </w:rPr>
        <w:t>seeking</w:t>
      </w:r>
      <w:r w:rsidR="000F6037" w:rsidRPr="000F6037">
        <w:rPr>
          <w:rFonts w:asciiTheme="minorHAnsi" w:hAnsiTheme="minorHAnsi"/>
          <w:sz w:val="22"/>
          <w:szCs w:val="22"/>
        </w:rPr>
        <w:t xml:space="preserve"> confidential or proprietary information</w:t>
      </w:r>
      <w:r w:rsidR="00BD214D">
        <w:rPr>
          <w:rFonts w:asciiTheme="minorHAnsi" w:hAnsiTheme="minorHAnsi"/>
          <w:sz w:val="22"/>
          <w:szCs w:val="22"/>
        </w:rPr>
        <w:t xml:space="preserve"> </w:t>
      </w:r>
      <w:r w:rsidR="00BD214D" w:rsidRPr="00466FB8">
        <w:rPr>
          <w:rFonts w:asciiTheme="minorHAnsi" w:hAnsiTheme="minorHAnsi"/>
          <w:color w:val="auto"/>
          <w:sz w:val="22"/>
          <w:szCs w:val="22"/>
        </w:rPr>
        <w:t>relating to this Agreement</w:t>
      </w:r>
      <w:r w:rsidR="000F6037" w:rsidRPr="00466FB8">
        <w:rPr>
          <w:rFonts w:asciiTheme="minorHAnsi" w:hAnsiTheme="minorHAnsi"/>
          <w:color w:val="auto"/>
          <w:sz w:val="22"/>
          <w:szCs w:val="22"/>
        </w:rPr>
        <w:t xml:space="preserve">, the Vendor shall </w:t>
      </w:r>
      <w:r w:rsidR="00BD214D" w:rsidRPr="00466FB8">
        <w:rPr>
          <w:rFonts w:asciiTheme="minorHAnsi" w:hAnsiTheme="minorHAnsi"/>
          <w:color w:val="auto"/>
          <w:sz w:val="22"/>
          <w:szCs w:val="22"/>
        </w:rPr>
        <w:t xml:space="preserve">consult </w:t>
      </w:r>
      <w:r w:rsidR="000F6037" w:rsidRPr="00466FB8">
        <w:rPr>
          <w:rFonts w:asciiTheme="minorHAnsi" w:hAnsiTheme="minorHAnsi"/>
          <w:color w:val="auto"/>
          <w:sz w:val="22"/>
          <w:szCs w:val="22"/>
        </w:rPr>
        <w:t xml:space="preserve">the University prior to </w:t>
      </w:r>
      <w:r w:rsidR="00BD214D" w:rsidRPr="00466FB8">
        <w:rPr>
          <w:rFonts w:asciiTheme="minorHAnsi" w:hAnsiTheme="minorHAnsi"/>
          <w:color w:val="auto"/>
          <w:sz w:val="22"/>
          <w:szCs w:val="22"/>
        </w:rPr>
        <w:t>providing the information</w:t>
      </w:r>
      <w:r w:rsidR="000F6037" w:rsidRPr="00466FB8">
        <w:rPr>
          <w:rFonts w:asciiTheme="minorHAnsi" w:hAnsiTheme="minorHAnsi"/>
          <w:color w:val="auto"/>
          <w:sz w:val="22"/>
          <w:szCs w:val="22"/>
        </w:rPr>
        <w:t xml:space="preserve">. </w:t>
      </w:r>
    </w:p>
    <w:p w14:paraId="0C473F7A" w14:textId="77777777" w:rsidR="00D10E1B" w:rsidRPr="00466FB8" w:rsidRDefault="00D10E1B" w:rsidP="000F6037">
      <w:pPr>
        <w:pStyle w:val="Default"/>
        <w:spacing w:line="276" w:lineRule="auto"/>
        <w:rPr>
          <w:rFonts w:asciiTheme="minorHAnsi" w:hAnsiTheme="minorHAnsi"/>
          <w:color w:val="auto"/>
          <w:sz w:val="22"/>
          <w:szCs w:val="22"/>
        </w:rPr>
      </w:pPr>
    </w:p>
    <w:p w14:paraId="245ADCDA" w14:textId="7D541AD6" w:rsidR="00D10E1B" w:rsidRPr="00466FB8" w:rsidRDefault="00D10E1B" w:rsidP="00A5004C">
      <w:pPr>
        <w:pStyle w:val="ListParagraph"/>
        <w:numPr>
          <w:ilvl w:val="0"/>
          <w:numId w:val="1"/>
        </w:numPr>
        <w:tabs>
          <w:tab w:val="center" w:pos="4680"/>
        </w:tabs>
        <w:suppressAutoHyphens/>
        <w:spacing w:after="0" w:line="240" w:lineRule="auto"/>
        <w:rPr>
          <w:b/>
        </w:rPr>
      </w:pPr>
      <w:r w:rsidRPr="00466FB8">
        <w:rPr>
          <w:b/>
        </w:rPr>
        <w:t xml:space="preserve">Vendor </w:t>
      </w:r>
      <w:r w:rsidR="0050470F">
        <w:rPr>
          <w:b/>
        </w:rPr>
        <w:t>A</w:t>
      </w:r>
      <w:r w:rsidRPr="00466FB8">
        <w:rPr>
          <w:b/>
        </w:rPr>
        <w:t xml:space="preserve">ccess to University systems </w:t>
      </w:r>
    </w:p>
    <w:p w14:paraId="3CB3FBAB" w14:textId="77777777" w:rsidR="00CB581A" w:rsidRPr="00466FB8" w:rsidRDefault="00CB581A" w:rsidP="00D10E1B">
      <w:pPr>
        <w:ind w:left="1080"/>
        <w:rPr>
          <w:rFonts w:eastAsia="Times New Roman" w:cs="Arial"/>
          <w:sz w:val="2"/>
        </w:rPr>
      </w:pPr>
    </w:p>
    <w:p w14:paraId="0A7B01FD" w14:textId="794B5EDE" w:rsidR="00D10E1B" w:rsidRPr="00466FB8" w:rsidRDefault="00D10E1B" w:rsidP="00D10E1B">
      <w:pPr>
        <w:ind w:left="1080"/>
        <w:rPr>
          <w:rFonts w:eastAsia="Times New Roman" w:cs="Arial"/>
        </w:rPr>
      </w:pPr>
      <w:r w:rsidRPr="00466FB8">
        <w:rPr>
          <w:rFonts w:eastAsia="Times New Roman" w:cs="Arial"/>
        </w:rPr>
        <w:t xml:space="preserve">In any circumstance when Vendor has access to University </w:t>
      </w:r>
      <w:r w:rsidR="00CB581A" w:rsidRPr="00466FB8">
        <w:rPr>
          <w:rFonts w:eastAsia="Times New Roman" w:cs="Arial"/>
        </w:rPr>
        <w:t xml:space="preserve">non-public </w:t>
      </w:r>
      <w:r w:rsidRPr="00466FB8">
        <w:rPr>
          <w:rFonts w:eastAsia="Times New Roman" w:cs="Arial"/>
        </w:rPr>
        <w:t xml:space="preserve">information system resources, it is the sole responsibility of Vendor to: </w:t>
      </w:r>
    </w:p>
    <w:p w14:paraId="2C0801CE" w14:textId="049174E8" w:rsidR="00D10E1B" w:rsidRPr="00466FB8" w:rsidRDefault="00D10E1B" w:rsidP="00D10E1B">
      <w:pPr>
        <w:pStyle w:val="ListParagraph"/>
        <w:numPr>
          <w:ilvl w:val="0"/>
          <w:numId w:val="5"/>
        </w:numPr>
        <w:spacing w:after="160" w:line="259" w:lineRule="auto"/>
        <w:ind w:left="1440"/>
      </w:pPr>
      <w:r w:rsidRPr="00466FB8">
        <w:rPr>
          <w:rFonts w:eastAsia="Times New Roman" w:cs="Arial"/>
        </w:rPr>
        <w:t>Ensure that its access does not result in any access by unauthorized individuals</w:t>
      </w:r>
      <w:r w:rsidR="00A64EC1">
        <w:rPr>
          <w:rFonts w:eastAsia="Times New Roman" w:cs="Arial"/>
        </w:rPr>
        <w:t>,</w:t>
      </w:r>
    </w:p>
    <w:p w14:paraId="5B836DB2" w14:textId="4746CF43" w:rsidR="00CB581A" w:rsidRPr="00466FB8" w:rsidRDefault="00CB581A" w:rsidP="00D10E1B">
      <w:pPr>
        <w:pStyle w:val="ListParagraph"/>
        <w:numPr>
          <w:ilvl w:val="0"/>
          <w:numId w:val="5"/>
        </w:numPr>
        <w:spacing w:after="160" w:line="259" w:lineRule="auto"/>
        <w:ind w:left="1440"/>
      </w:pPr>
      <w:r w:rsidRPr="00466FB8">
        <w:rPr>
          <w:rFonts w:eastAsia="Times New Roman" w:cs="Arial"/>
        </w:rPr>
        <w:t>Ensure that its access does not unreasonably negatively impact suc</w:t>
      </w:r>
      <w:r w:rsidR="00A64EC1">
        <w:rPr>
          <w:rFonts w:eastAsia="Times New Roman" w:cs="Arial"/>
        </w:rPr>
        <w:t>h information system resources,</w:t>
      </w:r>
    </w:p>
    <w:p w14:paraId="300B2EC8" w14:textId="5C4DE419" w:rsidR="00D10E1B" w:rsidRPr="00466FB8" w:rsidRDefault="00D10E1B" w:rsidP="00D10E1B">
      <w:pPr>
        <w:pStyle w:val="ListParagraph"/>
        <w:numPr>
          <w:ilvl w:val="0"/>
          <w:numId w:val="5"/>
        </w:numPr>
        <w:spacing w:after="160" w:line="259" w:lineRule="auto"/>
        <w:ind w:left="1440"/>
      </w:pPr>
      <w:r w:rsidRPr="00466FB8">
        <w:rPr>
          <w:rFonts w:eastAsia="Times New Roman" w:cs="Arial"/>
        </w:rPr>
        <w:t>Protect access to all types of login credentials, as well as access to information contained on or transmitted through University information system resources, including through proper use, handling and</w:t>
      </w:r>
      <w:r w:rsidR="00A64EC1">
        <w:rPr>
          <w:rFonts w:eastAsia="Times New Roman" w:cs="Arial"/>
        </w:rPr>
        <w:t xml:space="preserve"> destruction of such information, and</w:t>
      </w:r>
    </w:p>
    <w:p w14:paraId="1EA8D80E" w14:textId="6E0888E6" w:rsidR="00D10E1B" w:rsidRPr="00466FB8" w:rsidRDefault="00D10E1B" w:rsidP="00D10E1B">
      <w:pPr>
        <w:pStyle w:val="ListParagraph"/>
        <w:numPr>
          <w:ilvl w:val="0"/>
          <w:numId w:val="5"/>
        </w:numPr>
        <w:spacing w:after="160" w:line="259" w:lineRule="auto"/>
        <w:ind w:left="1440"/>
      </w:pPr>
      <w:r w:rsidRPr="00466FB8">
        <w:rPr>
          <w:rFonts w:eastAsia="Times New Roman" w:cs="Arial"/>
        </w:rPr>
        <w:t xml:space="preserve">Ensure that in connecting to or accessing any component of the University’s information systems that Vendor uses only appropriately secured </w:t>
      </w:r>
      <w:r w:rsidR="00CB581A" w:rsidRPr="00466FB8">
        <w:rPr>
          <w:rFonts w:eastAsia="Times New Roman" w:cs="Arial"/>
        </w:rPr>
        <w:t xml:space="preserve">and maintained </w:t>
      </w:r>
      <w:r w:rsidRPr="00466FB8">
        <w:rPr>
          <w:rFonts w:eastAsia="Times New Roman" w:cs="Arial"/>
        </w:rPr>
        <w:t xml:space="preserve">technology and, in the event Vendor is provided with University technology for this purpose, does not alter the configuration of such a device without appropriate University authorization. </w:t>
      </w:r>
    </w:p>
    <w:p w14:paraId="115267CE" w14:textId="77777777" w:rsidR="00D10E1B" w:rsidRPr="00466FB8" w:rsidRDefault="00D10E1B" w:rsidP="00D10E1B">
      <w:pPr>
        <w:pStyle w:val="ListParagraph"/>
        <w:tabs>
          <w:tab w:val="center" w:pos="4680"/>
        </w:tabs>
        <w:suppressAutoHyphens/>
        <w:spacing w:after="0" w:line="240" w:lineRule="auto"/>
        <w:ind w:left="810"/>
      </w:pPr>
    </w:p>
    <w:p w14:paraId="4B847FA9" w14:textId="03669D34" w:rsidR="00A11426" w:rsidRPr="00A11426" w:rsidRDefault="00A11426" w:rsidP="00A5004C">
      <w:pPr>
        <w:pStyle w:val="ListParagraph"/>
        <w:numPr>
          <w:ilvl w:val="0"/>
          <w:numId w:val="1"/>
        </w:numPr>
        <w:tabs>
          <w:tab w:val="center" w:pos="4680"/>
        </w:tabs>
        <w:suppressAutoHyphens/>
        <w:spacing w:after="0" w:line="240" w:lineRule="auto"/>
      </w:pPr>
      <w:r>
        <w:rPr>
          <w:b/>
        </w:rPr>
        <w:t>Vendor Providing Outside Hosted Services</w:t>
      </w:r>
    </w:p>
    <w:p w14:paraId="35226417" w14:textId="77777777" w:rsidR="00A11426" w:rsidRDefault="00A11426" w:rsidP="00A11426">
      <w:pPr>
        <w:pStyle w:val="ListParagraph"/>
        <w:tabs>
          <w:tab w:val="center" w:pos="4680"/>
        </w:tabs>
        <w:suppressAutoHyphens/>
        <w:spacing w:after="0" w:line="240" w:lineRule="auto"/>
        <w:ind w:left="810"/>
        <w:rPr>
          <w:b/>
        </w:rPr>
      </w:pPr>
    </w:p>
    <w:p w14:paraId="367BA760" w14:textId="3D5B9CD9" w:rsidR="00A11426" w:rsidRDefault="00A11426" w:rsidP="00A11426">
      <w:pPr>
        <w:ind w:left="810"/>
      </w:pPr>
      <w:r>
        <w:lastRenderedPageBreak/>
        <w:t xml:space="preserve">In the event vendor is providing services hosted outside of CUA’s proprietary network then vendor shall implement administrative, physical and technical safeguards to protect non-public data that are no less rigorous than accepted industry practices. Prior to the execution of any agreement, vendor shall provide to CUA a copy of its current 27001compliance certification and, additionally, its SSAE 16 report. </w:t>
      </w:r>
    </w:p>
    <w:p w14:paraId="2805D849" w14:textId="77777777" w:rsidR="00A11426" w:rsidRDefault="00A11426" w:rsidP="00A11426">
      <w:pPr>
        <w:ind w:left="810"/>
      </w:pPr>
      <w:r>
        <w:t xml:space="preserve">If vendor is contracted to use credit, debit or other payment cardholder information on behalf of CUA then vendor shall at all times remain in compliance with the current Payment Card Industry Data Security Standard and shall require the same of any entity on which vendor relies in support of payment processing for any CUA activity.  Vendor shall attest to this compliance prior to the execution of a contract where such services are being provided and shall attest to their continued compliance on an annual basis. </w:t>
      </w:r>
    </w:p>
    <w:p w14:paraId="3DCCBF92" w14:textId="70F008C6" w:rsidR="001072E6" w:rsidRPr="00466FB8" w:rsidRDefault="001072E6" w:rsidP="00A5004C">
      <w:pPr>
        <w:pStyle w:val="ListParagraph"/>
        <w:numPr>
          <w:ilvl w:val="0"/>
          <w:numId w:val="1"/>
        </w:numPr>
        <w:tabs>
          <w:tab w:val="center" w:pos="4680"/>
        </w:tabs>
        <w:suppressAutoHyphens/>
        <w:spacing w:after="0" w:line="240" w:lineRule="auto"/>
      </w:pPr>
      <w:r w:rsidRPr="00466FB8">
        <w:rPr>
          <w:b/>
        </w:rPr>
        <w:t xml:space="preserve">Subcontractors </w:t>
      </w:r>
    </w:p>
    <w:p w14:paraId="1F7A66BF" w14:textId="77777777" w:rsidR="001072E6" w:rsidRPr="00466FB8" w:rsidRDefault="001072E6" w:rsidP="001072E6">
      <w:pPr>
        <w:pStyle w:val="ListParagraph"/>
        <w:tabs>
          <w:tab w:val="center" w:pos="4680"/>
        </w:tabs>
        <w:suppressAutoHyphens/>
        <w:spacing w:after="0" w:line="240" w:lineRule="auto"/>
        <w:ind w:left="810"/>
        <w:rPr>
          <w:b/>
        </w:rPr>
      </w:pPr>
    </w:p>
    <w:p w14:paraId="68643551" w14:textId="5878BEA4" w:rsidR="001072E6" w:rsidRPr="00466FB8" w:rsidRDefault="001072E6" w:rsidP="00514904">
      <w:pPr>
        <w:pStyle w:val="ListParagraph"/>
        <w:tabs>
          <w:tab w:val="center" w:pos="4680"/>
        </w:tabs>
        <w:suppressAutoHyphens/>
        <w:spacing w:after="0"/>
        <w:ind w:left="810"/>
      </w:pPr>
      <w:r w:rsidRPr="00466FB8">
        <w:t xml:space="preserve">Vendor agrees that any transaction or contract between Vendor and a third party </w:t>
      </w:r>
      <w:r w:rsidR="009C5A30" w:rsidRPr="00466FB8">
        <w:t xml:space="preserve">(“Subcontractor”) </w:t>
      </w:r>
      <w:r w:rsidRPr="00466FB8">
        <w:t xml:space="preserve">is solely between the Vendor </w:t>
      </w:r>
      <w:r w:rsidR="009C5A30" w:rsidRPr="00466FB8">
        <w:t>and the Subcontractor.</w:t>
      </w:r>
      <w:r w:rsidRPr="00466FB8">
        <w:t xml:space="preserve"> </w:t>
      </w:r>
      <w:r w:rsidR="009C5A30" w:rsidRPr="00466FB8">
        <w:t xml:space="preserve">If Vendor engages a Subcontractor, Vendor will enter into a written agreement with Subcontractor that, at minimum, requires Subcontractor to agree to all </w:t>
      </w:r>
      <w:r w:rsidR="00CB581A" w:rsidRPr="00466FB8">
        <w:t xml:space="preserve">applicable </w:t>
      </w:r>
      <w:r w:rsidR="009C5A30" w:rsidRPr="00466FB8">
        <w:t>terms in this Agreement.</w:t>
      </w:r>
    </w:p>
    <w:p w14:paraId="514D37A9" w14:textId="77777777" w:rsidR="009C5A30" w:rsidRPr="00466FB8" w:rsidRDefault="009C5A30" w:rsidP="001072E6">
      <w:pPr>
        <w:pStyle w:val="ListParagraph"/>
        <w:tabs>
          <w:tab w:val="center" w:pos="4680"/>
        </w:tabs>
        <w:suppressAutoHyphens/>
        <w:spacing w:after="0" w:line="240" w:lineRule="auto"/>
        <w:ind w:left="810"/>
      </w:pPr>
    </w:p>
    <w:p w14:paraId="33B91CD0" w14:textId="77777777" w:rsidR="00BA2B30" w:rsidRPr="00466FB8" w:rsidRDefault="00BA2B30" w:rsidP="00A5004C">
      <w:pPr>
        <w:pStyle w:val="ListParagraph"/>
        <w:numPr>
          <w:ilvl w:val="0"/>
          <w:numId w:val="1"/>
        </w:numPr>
        <w:tabs>
          <w:tab w:val="center" w:pos="4680"/>
        </w:tabs>
        <w:suppressAutoHyphens/>
        <w:spacing w:after="0" w:line="240" w:lineRule="auto"/>
      </w:pPr>
      <w:r w:rsidRPr="00466FB8">
        <w:rPr>
          <w:b/>
        </w:rPr>
        <w:t>Intellectual Property</w:t>
      </w:r>
    </w:p>
    <w:p w14:paraId="5F933898" w14:textId="77777777" w:rsidR="000F6037" w:rsidRPr="00466FB8" w:rsidRDefault="000F6037" w:rsidP="000F6037">
      <w:pPr>
        <w:pStyle w:val="ListParagraph"/>
        <w:tabs>
          <w:tab w:val="center" w:pos="4680"/>
        </w:tabs>
        <w:suppressAutoHyphens/>
        <w:spacing w:after="0" w:line="240" w:lineRule="auto"/>
        <w:ind w:left="810"/>
        <w:rPr>
          <w:b/>
        </w:rPr>
      </w:pPr>
    </w:p>
    <w:p w14:paraId="2DEF01AD" w14:textId="26CBAE88" w:rsidR="000F6037" w:rsidRPr="000F6037" w:rsidRDefault="00D15771" w:rsidP="00D004CE">
      <w:pPr>
        <w:pStyle w:val="Default"/>
        <w:spacing w:line="276" w:lineRule="auto"/>
        <w:ind w:left="810"/>
        <w:rPr>
          <w:rFonts w:asciiTheme="minorHAnsi" w:hAnsiTheme="minorHAnsi"/>
          <w:sz w:val="22"/>
          <w:szCs w:val="22"/>
        </w:rPr>
      </w:pPr>
      <w:r>
        <w:rPr>
          <w:rFonts w:asciiTheme="minorHAnsi" w:hAnsiTheme="minorHAnsi"/>
          <w:sz w:val="22"/>
          <w:szCs w:val="22"/>
        </w:rPr>
        <w:t>A</w:t>
      </w:r>
      <w:r w:rsidR="000F6037" w:rsidRPr="000F6037">
        <w:rPr>
          <w:rFonts w:asciiTheme="minorHAnsi" w:hAnsiTheme="minorHAnsi"/>
          <w:sz w:val="22"/>
          <w:szCs w:val="22"/>
        </w:rPr>
        <w:t xml:space="preserve">ny intellectual property, including (but not limited to) written materials, software, programs, or other inventions/creations that are developed by </w:t>
      </w:r>
      <w:r w:rsidR="000F6037">
        <w:rPr>
          <w:rFonts w:asciiTheme="minorHAnsi" w:hAnsiTheme="minorHAnsi"/>
          <w:sz w:val="22"/>
          <w:szCs w:val="22"/>
        </w:rPr>
        <w:t>Vendor</w:t>
      </w:r>
      <w:r w:rsidR="009F051C">
        <w:rPr>
          <w:rFonts w:asciiTheme="minorHAnsi" w:hAnsiTheme="minorHAnsi"/>
          <w:sz w:val="22"/>
          <w:szCs w:val="22"/>
        </w:rPr>
        <w:t xml:space="preserve"> </w:t>
      </w:r>
      <w:r w:rsidR="000F6037" w:rsidRPr="000F6037">
        <w:rPr>
          <w:rFonts w:asciiTheme="minorHAnsi" w:hAnsiTheme="minorHAnsi"/>
          <w:sz w:val="22"/>
          <w:szCs w:val="22"/>
        </w:rPr>
        <w:t xml:space="preserve">pursuant to or arising out of this Agreement shall be considered "work for hire" and the intellectual property shall be the property of the </w:t>
      </w:r>
      <w:r w:rsidR="000F6037">
        <w:rPr>
          <w:rFonts w:asciiTheme="minorHAnsi" w:hAnsiTheme="minorHAnsi"/>
          <w:sz w:val="22"/>
          <w:szCs w:val="22"/>
        </w:rPr>
        <w:t>University</w:t>
      </w:r>
      <w:r w:rsidR="000F6037" w:rsidRPr="000F6037">
        <w:rPr>
          <w:rFonts w:asciiTheme="minorHAnsi" w:hAnsiTheme="minorHAnsi"/>
          <w:sz w:val="22"/>
          <w:szCs w:val="22"/>
        </w:rPr>
        <w:t xml:space="preserve"> to the full extent of the law. </w:t>
      </w:r>
    </w:p>
    <w:p w14:paraId="45201740" w14:textId="77777777" w:rsidR="000F6037" w:rsidRPr="000F6037" w:rsidRDefault="000F6037" w:rsidP="00D004CE">
      <w:pPr>
        <w:pStyle w:val="ListParagraph"/>
        <w:tabs>
          <w:tab w:val="center" w:pos="4680"/>
        </w:tabs>
        <w:suppressAutoHyphens/>
        <w:spacing w:after="0"/>
        <w:ind w:left="810"/>
      </w:pPr>
    </w:p>
    <w:p w14:paraId="7B28BE13" w14:textId="77777777" w:rsidR="000F6037" w:rsidRDefault="00D004CE" w:rsidP="00D004CE">
      <w:pPr>
        <w:pStyle w:val="ListParagraph"/>
        <w:tabs>
          <w:tab w:val="center" w:pos="4680"/>
        </w:tabs>
        <w:suppressAutoHyphens/>
        <w:spacing w:after="0"/>
        <w:ind w:left="810"/>
        <w:rPr>
          <w:sz w:val="23"/>
          <w:szCs w:val="23"/>
        </w:rPr>
      </w:pPr>
      <w:r>
        <w:rPr>
          <w:sz w:val="23"/>
          <w:szCs w:val="23"/>
        </w:rPr>
        <w:t xml:space="preserve">Notwithstanding any language to the contrary, </w:t>
      </w:r>
      <w:r w:rsidRPr="00E91F89">
        <w:t>Vendor agrees to indemnify, defend and hold the University harmless from any and all claims, judgments, damages, liabilities, expenses and costs caused by, arising out of</w:t>
      </w:r>
      <w:r w:rsidR="00AF40E2">
        <w:t>,</w:t>
      </w:r>
      <w:r w:rsidRPr="00E91F89">
        <w:t xml:space="preserve"> or in </w:t>
      </w:r>
      <w:r w:rsidR="00AF40E2">
        <w:t>relation</w:t>
      </w:r>
      <w:r w:rsidRPr="00E91F89">
        <w:t xml:space="preserve"> to Vendor’s (or its employees, agents, assigns) </w:t>
      </w:r>
      <w:r w:rsidR="00164FFF">
        <w:t>infringement or alleged infringement of any U.S. patent, copyright, trademark, or other intellectual property right.</w:t>
      </w:r>
      <w:r>
        <w:rPr>
          <w:sz w:val="23"/>
          <w:szCs w:val="23"/>
        </w:rPr>
        <w:t xml:space="preserve"> </w:t>
      </w:r>
      <w:r w:rsidR="000F6037">
        <w:rPr>
          <w:sz w:val="23"/>
          <w:szCs w:val="23"/>
        </w:rPr>
        <w:t xml:space="preserve"> </w:t>
      </w:r>
    </w:p>
    <w:p w14:paraId="6510D836" w14:textId="77777777" w:rsidR="000F6037" w:rsidRPr="00B135F7" w:rsidRDefault="000F6037" w:rsidP="000F6037">
      <w:pPr>
        <w:pStyle w:val="ListParagraph"/>
        <w:tabs>
          <w:tab w:val="center" w:pos="4680"/>
        </w:tabs>
        <w:suppressAutoHyphens/>
        <w:spacing w:after="0" w:line="240" w:lineRule="auto"/>
        <w:ind w:left="810"/>
      </w:pPr>
    </w:p>
    <w:p w14:paraId="52436C74" w14:textId="77777777" w:rsidR="00BA2B30" w:rsidRPr="00BA2B30" w:rsidRDefault="00BA2B30" w:rsidP="00A5004C">
      <w:pPr>
        <w:pStyle w:val="ListParagraph"/>
        <w:numPr>
          <w:ilvl w:val="0"/>
          <w:numId w:val="1"/>
        </w:numPr>
        <w:tabs>
          <w:tab w:val="center" w:pos="4680"/>
        </w:tabs>
        <w:suppressAutoHyphens/>
        <w:spacing w:after="0" w:line="240" w:lineRule="auto"/>
      </w:pPr>
      <w:r>
        <w:rPr>
          <w:b/>
        </w:rPr>
        <w:t>Entire Agreement</w:t>
      </w:r>
    </w:p>
    <w:p w14:paraId="7FA47A00" w14:textId="77777777" w:rsidR="00BA2B30" w:rsidRDefault="00BA2B30" w:rsidP="00BA2B30">
      <w:pPr>
        <w:pStyle w:val="ListParagraph"/>
        <w:tabs>
          <w:tab w:val="center" w:pos="4680"/>
        </w:tabs>
        <w:suppressAutoHyphens/>
        <w:spacing w:after="0" w:line="240" w:lineRule="auto"/>
        <w:ind w:left="810"/>
        <w:rPr>
          <w:b/>
        </w:rPr>
      </w:pPr>
    </w:p>
    <w:p w14:paraId="63E9465D" w14:textId="77777777" w:rsidR="00BA2B30" w:rsidRPr="00BA2B30" w:rsidRDefault="00BA2B30" w:rsidP="00BA2B30">
      <w:pPr>
        <w:pStyle w:val="ListParagraph"/>
        <w:tabs>
          <w:tab w:val="center" w:pos="4680"/>
        </w:tabs>
        <w:suppressAutoHyphens/>
        <w:spacing w:after="0"/>
        <w:ind w:left="810"/>
      </w:pPr>
      <w:r>
        <w:t>This Agreement, together with any attachment, constitutes the entire Agreement between the University and Vendor with respect to the subject matter hereof. If the University has signed Vendor’s contract, proposal, or statement of work, such documents are incorporated into this Agreement. Should a conflict arise between this Agreement and any of Vendor’s documents, the terms of this Agreement prevail.</w:t>
      </w:r>
    </w:p>
    <w:p w14:paraId="073D3B13" w14:textId="77777777" w:rsidR="00BA2B30" w:rsidRPr="00E91F89" w:rsidRDefault="00BA2B30" w:rsidP="00BA2B30">
      <w:pPr>
        <w:pStyle w:val="ListParagraph"/>
        <w:tabs>
          <w:tab w:val="center" w:pos="4680"/>
        </w:tabs>
        <w:suppressAutoHyphens/>
        <w:spacing w:after="0" w:line="240" w:lineRule="auto"/>
        <w:ind w:left="810"/>
      </w:pPr>
    </w:p>
    <w:p w14:paraId="531000D9" w14:textId="77777777" w:rsidR="00E91F89" w:rsidRPr="00B135F7" w:rsidRDefault="00E91F89" w:rsidP="00A5004C">
      <w:pPr>
        <w:pStyle w:val="ListParagraph"/>
        <w:numPr>
          <w:ilvl w:val="0"/>
          <w:numId w:val="1"/>
        </w:numPr>
        <w:tabs>
          <w:tab w:val="center" w:pos="4680"/>
        </w:tabs>
        <w:suppressAutoHyphens/>
        <w:spacing w:after="0" w:line="240" w:lineRule="auto"/>
      </w:pPr>
      <w:r>
        <w:rPr>
          <w:b/>
        </w:rPr>
        <w:t>General Provisions</w:t>
      </w:r>
    </w:p>
    <w:p w14:paraId="27FD6079" w14:textId="77777777" w:rsidR="00B135F7" w:rsidRPr="00B135F7" w:rsidRDefault="00B135F7" w:rsidP="00B135F7">
      <w:pPr>
        <w:pStyle w:val="ListParagraph"/>
        <w:tabs>
          <w:tab w:val="center" w:pos="4680"/>
        </w:tabs>
        <w:suppressAutoHyphens/>
        <w:spacing w:after="0" w:line="240" w:lineRule="auto"/>
        <w:ind w:left="810"/>
      </w:pPr>
    </w:p>
    <w:p w14:paraId="3E6ABB0E" w14:textId="77777777" w:rsidR="00B135F7" w:rsidRPr="009A12FC" w:rsidRDefault="00B135F7" w:rsidP="00B135F7">
      <w:pPr>
        <w:pStyle w:val="ListParagraph"/>
        <w:numPr>
          <w:ilvl w:val="0"/>
          <w:numId w:val="3"/>
        </w:numPr>
        <w:spacing w:after="0" w:line="240" w:lineRule="auto"/>
        <w:ind w:left="1440"/>
        <w:rPr>
          <w:color w:val="000000"/>
        </w:rPr>
      </w:pPr>
      <w:r w:rsidRPr="009A12FC">
        <w:rPr>
          <w:color w:val="000000"/>
        </w:rPr>
        <w:t>This Agreement may not be modified or amended except by written instrument signed by both Parties.</w:t>
      </w:r>
    </w:p>
    <w:p w14:paraId="1F96CB4D" w14:textId="77777777" w:rsidR="00B135F7" w:rsidRPr="000D4D06" w:rsidRDefault="00B135F7" w:rsidP="00B135F7">
      <w:pPr>
        <w:pStyle w:val="ListParagraph"/>
        <w:ind w:left="1440"/>
        <w:rPr>
          <w:color w:val="000000"/>
        </w:rPr>
      </w:pPr>
    </w:p>
    <w:p w14:paraId="7701F9D3" w14:textId="77777777" w:rsidR="00B135F7" w:rsidRPr="000D4D06" w:rsidRDefault="00B135F7" w:rsidP="00B135F7">
      <w:pPr>
        <w:pStyle w:val="ListParagraph"/>
        <w:numPr>
          <w:ilvl w:val="0"/>
          <w:numId w:val="3"/>
        </w:numPr>
        <w:spacing w:after="0" w:line="240" w:lineRule="auto"/>
        <w:ind w:left="1440"/>
        <w:rPr>
          <w:color w:val="000000"/>
        </w:rPr>
      </w:pPr>
      <w:r w:rsidRPr="000D4D06">
        <w:rPr>
          <w:color w:val="000000"/>
        </w:rPr>
        <w:t>This Agreement shall be governed by the laws of the District of Columbia. Any dispute arising under or in connection with this Agreement will be brought solely in the District of Columbia.</w:t>
      </w:r>
    </w:p>
    <w:p w14:paraId="21D9FDFA" w14:textId="77777777" w:rsidR="00B135F7" w:rsidRPr="000D4D06" w:rsidRDefault="00B135F7" w:rsidP="00B135F7">
      <w:pPr>
        <w:pStyle w:val="ListParagraph"/>
        <w:ind w:left="1440"/>
        <w:rPr>
          <w:color w:val="000000"/>
        </w:rPr>
      </w:pPr>
    </w:p>
    <w:p w14:paraId="42F13012" w14:textId="77777777" w:rsidR="00B135F7" w:rsidRDefault="00B135F7" w:rsidP="00B135F7">
      <w:pPr>
        <w:pStyle w:val="ListParagraph"/>
        <w:numPr>
          <w:ilvl w:val="0"/>
          <w:numId w:val="3"/>
        </w:numPr>
        <w:spacing w:after="0" w:line="240" w:lineRule="auto"/>
        <w:ind w:left="1440"/>
        <w:rPr>
          <w:color w:val="000000"/>
        </w:rPr>
      </w:pPr>
      <w:r w:rsidRPr="000D4D06">
        <w:rPr>
          <w:color w:val="000000"/>
        </w:rPr>
        <w:t xml:space="preserve">If any of the provisions of this Agreement are held by a court of competent jurisdiction to be invalid or unenforceable, the remainder of this Agreement will not be affected, and every provision of this Agreement will be valid and enforceable to the fullest extent permitted by law. </w:t>
      </w:r>
    </w:p>
    <w:p w14:paraId="39CDEA9F" w14:textId="77777777" w:rsidR="00B135F7" w:rsidRPr="000D4D06" w:rsidRDefault="00B135F7" w:rsidP="00B135F7">
      <w:pPr>
        <w:pStyle w:val="ListParagraph"/>
        <w:ind w:left="1440"/>
        <w:rPr>
          <w:color w:val="000000"/>
        </w:rPr>
      </w:pPr>
    </w:p>
    <w:p w14:paraId="2BAEA590" w14:textId="205E5B95" w:rsidR="00B135F7" w:rsidRDefault="00B135F7" w:rsidP="00B135F7">
      <w:pPr>
        <w:pStyle w:val="ListParagraph"/>
        <w:numPr>
          <w:ilvl w:val="0"/>
          <w:numId w:val="3"/>
        </w:numPr>
        <w:spacing w:after="0" w:line="240" w:lineRule="auto"/>
        <w:ind w:left="1440"/>
        <w:rPr>
          <w:color w:val="000000"/>
        </w:rPr>
      </w:pPr>
      <w:r w:rsidRPr="000D4D06">
        <w:rPr>
          <w:color w:val="000000"/>
        </w:rPr>
        <w:t>Neither one or more waivers by any party of any breach of this Agreement, or any failure to enforce the terms of this Agreement, shall be deemed or construed as a subsequent waiver of any other breaches of this Agreement.</w:t>
      </w:r>
    </w:p>
    <w:p w14:paraId="661249F2" w14:textId="77777777" w:rsidR="00B135F7" w:rsidRPr="00B135F7" w:rsidRDefault="00B135F7" w:rsidP="00B135F7">
      <w:pPr>
        <w:pStyle w:val="ListParagraph"/>
        <w:rPr>
          <w:color w:val="000000"/>
        </w:rPr>
      </w:pPr>
    </w:p>
    <w:p w14:paraId="66ABB170" w14:textId="77777777" w:rsidR="00B135F7" w:rsidRDefault="00B135F7" w:rsidP="00B135F7">
      <w:pPr>
        <w:pStyle w:val="ListParagraph"/>
        <w:numPr>
          <w:ilvl w:val="0"/>
          <w:numId w:val="3"/>
        </w:numPr>
        <w:spacing w:after="0" w:line="240" w:lineRule="auto"/>
        <w:ind w:left="1440"/>
        <w:rPr>
          <w:color w:val="000000"/>
        </w:rPr>
      </w:pPr>
      <w:r w:rsidRPr="000D4D06">
        <w:rPr>
          <w:color w:val="000000"/>
        </w:rPr>
        <w:t>Th</w:t>
      </w:r>
      <w:r>
        <w:rPr>
          <w:color w:val="000000"/>
        </w:rPr>
        <w:t xml:space="preserve">is Agreement may not be assigned and its duties may not be delegated without prior written consent of the other party. </w:t>
      </w:r>
    </w:p>
    <w:p w14:paraId="63C2FE6F" w14:textId="77777777" w:rsidR="00B135F7" w:rsidRPr="00B135F7" w:rsidRDefault="00B135F7" w:rsidP="00B135F7">
      <w:pPr>
        <w:pStyle w:val="ListParagraph"/>
        <w:rPr>
          <w:color w:val="000000"/>
        </w:rPr>
      </w:pPr>
    </w:p>
    <w:p w14:paraId="4AA7E5FB" w14:textId="77777777" w:rsidR="00B135F7" w:rsidRPr="00500E55" w:rsidRDefault="00B135F7" w:rsidP="00B135F7">
      <w:pPr>
        <w:pStyle w:val="ListParagraph"/>
        <w:numPr>
          <w:ilvl w:val="0"/>
          <w:numId w:val="3"/>
        </w:numPr>
        <w:spacing w:after="0" w:line="240" w:lineRule="auto"/>
        <w:ind w:left="1440"/>
        <w:rPr>
          <w:color w:val="000000"/>
        </w:rPr>
      </w:pPr>
      <w:r>
        <w:rPr>
          <w:color w:val="000000"/>
        </w:rPr>
        <w:t>This Agreement may be executed in counterparts, each of which shall be deemed an original, but taken together shall constitute one instrument.</w:t>
      </w:r>
    </w:p>
    <w:p w14:paraId="262E991D" w14:textId="77777777" w:rsidR="00B135F7" w:rsidRPr="000D4D06" w:rsidRDefault="00B135F7" w:rsidP="00B135F7">
      <w:pPr>
        <w:pStyle w:val="ListParagraph"/>
        <w:ind w:left="1440"/>
        <w:rPr>
          <w:color w:val="000000"/>
        </w:rPr>
      </w:pPr>
    </w:p>
    <w:p w14:paraId="64B4B996" w14:textId="77777777" w:rsidR="00EC02D8" w:rsidRPr="00EC02D8" w:rsidRDefault="00EC02D8" w:rsidP="00B135F7">
      <w:pPr>
        <w:pStyle w:val="ListParagraph"/>
        <w:numPr>
          <w:ilvl w:val="0"/>
          <w:numId w:val="3"/>
        </w:numPr>
        <w:spacing w:after="0" w:line="240" w:lineRule="auto"/>
        <w:ind w:left="1440"/>
        <w:rPr>
          <w:color w:val="000000"/>
        </w:rPr>
      </w:pPr>
      <w:r w:rsidRPr="00EC02D8">
        <w:rPr>
          <w:rFonts w:cs="Times New Roman"/>
        </w:rPr>
        <w:t>Vendor may not use the name or any logo, trademark or other indicia of the University without the prior written consent of an authorized representative of the University.</w:t>
      </w:r>
    </w:p>
    <w:p w14:paraId="04409759" w14:textId="77777777" w:rsidR="00EC02D8" w:rsidRPr="00EC02D8" w:rsidRDefault="00EC02D8" w:rsidP="00EC02D8">
      <w:pPr>
        <w:pStyle w:val="ListParagraph"/>
        <w:rPr>
          <w:color w:val="000000"/>
        </w:rPr>
      </w:pPr>
    </w:p>
    <w:p w14:paraId="3CFADB5E" w14:textId="77777777" w:rsidR="00EC02D8" w:rsidRPr="00EC02D8" w:rsidRDefault="00EC02D8" w:rsidP="00EC02D8">
      <w:pPr>
        <w:pStyle w:val="ListParagraph"/>
        <w:numPr>
          <w:ilvl w:val="0"/>
          <w:numId w:val="3"/>
        </w:numPr>
        <w:spacing w:after="0" w:line="240" w:lineRule="auto"/>
        <w:ind w:left="1440"/>
        <w:rPr>
          <w:color w:val="000000"/>
        </w:rPr>
      </w:pPr>
      <w:r w:rsidRPr="00EC02D8">
        <w:rPr>
          <w:color w:val="000000"/>
        </w:rPr>
        <w:t>All representations, indemnification, and confidentiality</w:t>
      </w:r>
      <w:r>
        <w:rPr>
          <w:color w:val="000000"/>
        </w:rPr>
        <w:t xml:space="preserve"> terms and</w:t>
      </w:r>
      <w:r w:rsidRPr="00EC02D8">
        <w:rPr>
          <w:color w:val="000000"/>
        </w:rPr>
        <w:t xml:space="preserve"> provisions shall survive the expiration or termination of this Agreement.</w:t>
      </w:r>
    </w:p>
    <w:p w14:paraId="7EBE7B2A" w14:textId="77777777" w:rsidR="00EC02D8" w:rsidRPr="00EC02D8" w:rsidRDefault="00EC02D8" w:rsidP="00EC02D8">
      <w:pPr>
        <w:pStyle w:val="ListParagraph"/>
        <w:rPr>
          <w:color w:val="000000"/>
        </w:rPr>
      </w:pPr>
    </w:p>
    <w:p w14:paraId="6C87E82D" w14:textId="77777777" w:rsidR="00B135F7" w:rsidRPr="00500E55" w:rsidRDefault="00B135F7" w:rsidP="00B135F7">
      <w:pPr>
        <w:pStyle w:val="ListParagraph"/>
        <w:numPr>
          <w:ilvl w:val="0"/>
          <w:numId w:val="3"/>
        </w:numPr>
        <w:spacing w:after="0" w:line="240" w:lineRule="auto"/>
        <w:ind w:left="1440"/>
        <w:rPr>
          <w:color w:val="000000"/>
        </w:rPr>
      </w:pPr>
      <w:r w:rsidRPr="000D4D06">
        <w:rPr>
          <w:color w:val="000000"/>
        </w:rPr>
        <w:t>The Headings in this Agreement are for convenience only and shall not affect its interpretation.</w:t>
      </w:r>
    </w:p>
    <w:p w14:paraId="34E2F22C" w14:textId="77777777" w:rsidR="00B135F7" w:rsidRPr="00E91F89" w:rsidRDefault="00B135F7" w:rsidP="00B135F7">
      <w:pPr>
        <w:tabs>
          <w:tab w:val="center" w:pos="4680"/>
        </w:tabs>
        <w:suppressAutoHyphens/>
        <w:spacing w:after="0" w:line="240" w:lineRule="auto"/>
        <w:ind w:left="810"/>
      </w:pPr>
    </w:p>
    <w:p w14:paraId="2FBC0A8C" w14:textId="77777777" w:rsidR="00466FB8" w:rsidRDefault="00466FB8" w:rsidP="00466FB8">
      <w:pPr>
        <w:spacing w:before="240" w:after="0" w:line="240" w:lineRule="auto"/>
        <w:rPr>
          <w:color w:val="000000"/>
        </w:rPr>
      </w:pPr>
      <w:r>
        <w:rPr>
          <w:color w:val="000000"/>
        </w:rPr>
        <w:t>IN WITNESS WHEREOF, the Parties hereto knowingly and voluntarily executed this Agreement as of the date set forth below:</w:t>
      </w:r>
    </w:p>
    <w:p w14:paraId="5BED5EB8" w14:textId="77777777" w:rsidR="00466FB8" w:rsidRDefault="00466FB8" w:rsidP="00466FB8">
      <w:pPr>
        <w:spacing w:after="0" w:line="240" w:lineRule="auto"/>
        <w:rPr>
          <w:sz w:val="28"/>
          <w:szCs w:val="28"/>
        </w:rPr>
      </w:pPr>
      <w:r>
        <w:t xml:space="preserve">                                </w:t>
      </w:r>
    </w:p>
    <w:p w14:paraId="3C57AC16" w14:textId="2AF21BBC" w:rsidR="00466FB8" w:rsidRDefault="00466FB8" w:rsidP="00466FB8">
      <w:pPr>
        <w:spacing w:after="0" w:line="240" w:lineRule="auto"/>
        <w:rPr>
          <w:sz w:val="24"/>
          <w:szCs w:val="24"/>
        </w:rPr>
      </w:pPr>
      <w:r>
        <w:t>The Catholic University of America                                   Vendor</w:t>
      </w:r>
    </w:p>
    <w:p w14:paraId="0A718968" w14:textId="77777777" w:rsidR="00466FB8" w:rsidRDefault="00466FB8" w:rsidP="00466FB8">
      <w:pPr>
        <w:spacing w:after="0" w:line="240" w:lineRule="auto"/>
      </w:pPr>
    </w:p>
    <w:p w14:paraId="40B12436" w14:textId="77777777" w:rsidR="00466FB8" w:rsidRDefault="00466FB8" w:rsidP="00466FB8">
      <w:pPr>
        <w:spacing w:after="0" w:line="240" w:lineRule="auto"/>
        <w:rPr>
          <w:sz w:val="16"/>
          <w:szCs w:val="16"/>
        </w:rPr>
      </w:pPr>
    </w:p>
    <w:p w14:paraId="66C705C1" w14:textId="77777777" w:rsidR="00466FB8" w:rsidRDefault="00466FB8" w:rsidP="00466FB8">
      <w:pPr>
        <w:spacing w:after="0" w:line="240" w:lineRule="auto"/>
        <w:rPr>
          <w:sz w:val="24"/>
          <w:szCs w:val="24"/>
        </w:rPr>
      </w:pPr>
      <w:r>
        <w:t>_____________________________                                   ________________________________</w:t>
      </w:r>
    </w:p>
    <w:p w14:paraId="7C34AAA8" w14:textId="445CDDD3" w:rsidR="00466FB8" w:rsidRDefault="00466FB8" w:rsidP="00466FB8">
      <w:pPr>
        <w:spacing w:after="0" w:line="240" w:lineRule="auto"/>
      </w:pPr>
      <w:r>
        <w:t>Signature                                                                                 Signature</w:t>
      </w:r>
    </w:p>
    <w:p w14:paraId="0B83DE4E" w14:textId="77777777" w:rsidR="00466FB8" w:rsidRDefault="00466FB8" w:rsidP="00466FB8">
      <w:pPr>
        <w:spacing w:after="0" w:line="240" w:lineRule="auto"/>
        <w:rPr>
          <w:sz w:val="16"/>
          <w:szCs w:val="16"/>
        </w:rPr>
      </w:pPr>
    </w:p>
    <w:p w14:paraId="5CF3FFC5" w14:textId="77777777" w:rsidR="00466FB8" w:rsidRDefault="00466FB8" w:rsidP="00466FB8">
      <w:pPr>
        <w:spacing w:after="0" w:line="240" w:lineRule="auto"/>
        <w:rPr>
          <w:sz w:val="24"/>
          <w:szCs w:val="24"/>
        </w:rPr>
      </w:pPr>
    </w:p>
    <w:p w14:paraId="17A81391" w14:textId="77777777" w:rsidR="00466FB8" w:rsidRDefault="00466FB8" w:rsidP="00466FB8">
      <w:pPr>
        <w:spacing w:after="0" w:line="240" w:lineRule="auto"/>
      </w:pPr>
      <w:r>
        <w:t>_____________________________                                   ________________________________</w:t>
      </w:r>
    </w:p>
    <w:p w14:paraId="260363D7" w14:textId="149D0DDD" w:rsidR="00466FB8" w:rsidRDefault="00466FB8" w:rsidP="00466FB8">
      <w:pPr>
        <w:spacing w:after="0" w:line="240" w:lineRule="auto"/>
      </w:pPr>
      <w:r>
        <w:t>Print Name                                                                              Print Name</w:t>
      </w:r>
    </w:p>
    <w:p w14:paraId="6B19F17D" w14:textId="77777777" w:rsidR="00466FB8" w:rsidRDefault="00466FB8" w:rsidP="00466FB8">
      <w:pPr>
        <w:spacing w:after="0" w:line="240" w:lineRule="auto"/>
        <w:rPr>
          <w:sz w:val="16"/>
          <w:szCs w:val="16"/>
        </w:rPr>
      </w:pPr>
    </w:p>
    <w:p w14:paraId="5D524610" w14:textId="77777777" w:rsidR="00466FB8" w:rsidRDefault="00466FB8" w:rsidP="00466FB8">
      <w:pPr>
        <w:spacing w:after="0" w:line="240" w:lineRule="auto"/>
        <w:rPr>
          <w:sz w:val="16"/>
          <w:szCs w:val="16"/>
        </w:rPr>
      </w:pPr>
    </w:p>
    <w:p w14:paraId="3856C52E" w14:textId="64128548" w:rsidR="00466FB8" w:rsidRDefault="00466FB8" w:rsidP="00466FB8">
      <w:pPr>
        <w:spacing w:after="0" w:line="240" w:lineRule="auto"/>
        <w:rPr>
          <w:sz w:val="24"/>
          <w:szCs w:val="24"/>
        </w:rPr>
      </w:pPr>
      <w:r>
        <w:t>________________ </w:t>
      </w:r>
      <w:r w:rsidR="00785576">
        <w:t xml:space="preserve"> </w:t>
      </w:r>
      <w:r>
        <w:t>                                   </w:t>
      </w:r>
      <w:r w:rsidR="00785576">
        <w:t>                           </w:t>
      </w:r>
      <w:r>
        <w:t>________________</w:t>
      </w:r>
    </w:p>
    <w:p w14:paraId="73D748BB" w14:textId="7ECACB81" w:rsidR="00466FB8" w:rsidRDefault="00466FB8" w:rsidP="00466FB8">
      <w:pPr>
        <w:spacing w:after="0" w:line="240" w:lineRule="auto"/>
      </w:pPr>
      <w:r>
        <w:t>Date                                                                                          Date</w:t>
      </w:r>
    </w:p>
    <w:p w14:paraId="250E11AA" w14:textId="77777777" w:rsidR="00466FB8" w:rsidRDefault="00466FB8" w:rsidP="00466FB8">
      <w:pPr>
        <w:rPr>
          <w:color w:val="1F497D"/>
        </w:rPr>
      </w:pPr>
    </w:p>
    <w:p w14:paraId="1640C123" w14:textId="77777777" w:rsidR="00466FB8" w:rsidRPr="00E91F89" w:rsidRDefault="00466FB8" w:rsidP="005276D2">
      <w:pPr>
        <w:tabs>
          <w:tab w:val="left" w:pos="-720"/>
        </w:tabs>
        <w:suppressAutoHyphens/>
        <w:spacing w:after="0" w:line="240" w:lineRule="auto"/>
      </w:pPr>
    </w:p>
    <w:p w14:paraId="6DD6EA42" w14:textId="77777777" w:rsidR="00761850" w:rsidRPr="00E91F89" w:rsidRDefault="00761850" w:rsidP="00761850">
      <w:pPr>
        <w:spacing w:after="0" w:line="240" w:lineRule="auto"/>
        <w:jc w:val="center"/>
      </w:pPr>
    </w:p>
    <w:p w14:paraId="68E5DE4F" w14:textId="77777777" w:rsidR="000F7E2B" w:rsidRPr="00E91F89" w:rsidRDefault="000F7E2B" w:rsidP="000F7E2B">
      <w:pPr>
        <w:spacing w:after="0" w:line="240" w:lineRule="auto"/>
      </w:pPr>
    </w:p>
    <w:sectPr w:rsidR="000F7E2B" w:rsidRPr="00E91F89" w:rsidSect="00425641">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4A53" w14:textId="77777777" w:rsidR="00230778" w:rsidRDefault="00230778" w:rsidP="00785576">
      <w:pPr>
        <w:spacing w:after="0" w:line="240" w:lineRule="auto"/>
      </w:pPr>
      <w:r>
        <w:separator/>
      </w:r>
    </w:p>
  </w:endnote>
  <w:endnote w:type="continuationSeparator" w:id="0">
    <w:p w14:paraId="6B18BF22" w14:textId="77777777" w:rsidR="00230778" w:rsidRDefault="00230778" w:rsidP="0078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75235"/>
      <w:docPartObj>
        <w:docPartGallery w:val="Page Numbers (Bottom of Page)"/>
        <w:docPartUnique/>
      </w:docPartObj>
    </w:sdtPr>
    <w:sdtEndPr>
      <w:rPr>
        <w:noProof/>
      </w:rPr>
    </w:sdtEndPr>
    <w:sdtContent>
      <w:p w14:paraId="6FA6AAE3" w14:textId="14612BC4" w:rsidR="00785576" w:rsidRDefault="00785576">
        <w:pPr>
          <w:pStyle w:val="Footer"/>
          <w:jc w:val="center"/>
        </w:pPr>
        <w:r>
          <w:t xml:space="preserve">Page </w:t>
        </w:r>
        <w:r>
          <w:fldChar w:fldCharType="begin"/>
        </w:r>
        <w:r>
          <w:instrText xml:space="preserve"> PAGE   \* MERGEFORMAT </w:instrText>
        </w:r>
        <w:r>
          <w:fldChar w:fldCharType="separate"/>
        </w:r>
        <w:r w:rsidR="009B6EC1">
          <w:rPr>
            <w:noProof/>
          </w:rPr>
          <w:t>1</w:t>
        </w:r>
        <w:r>
          <w:rPr>
            <w:noProof/>
          </w:rPr>
          <w:fldChar w:fldCharType="end"/>
        </w:r>
        <w:r>
          <w:rPr>
            <w:noProof/>
          </w:rPr>
          <w:t xml:space="preserve"> of 6</w:t>
        </w:r>
      </w:p>
    </w:sdtContent>
  </w:sdt>
  <w:p w14:paraId="56FF81BC" w14:textId="77777777" w:rsidR="00785576" w:rsidRDefault="00785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993AE" w14:textId="77777777" w:rsidR="00230778" w:rsidRDefault="00230778" w:rsidP="00785576">
      <w:pPr>
        <w:spacing w:after="0" w:line="240" w:lineRule="auto"/>
      </w:pPr>
      <w:r>
        <w:separator/>
      </w:r>
    </w:p>
  </w:footnote>
  <w:footnote w:type="continuationSeparator" w:id="0">
    <w:p w14:paraId="3CD4F269" w14:textId="77777777" w:rsidR="00230778" w:rsidRDefault="00230778" w:rsidP="00785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171"/>
    <w:multiLevelType w:val="hybridMultilevel"/>
    <w:tmpl w:val="E6ACF79A"/>
    <w:lvl w:ilvl="0" w:tplc="583A450C">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9D1868"/>
    <w:multiLevelType w:val="hybridMultilevel"/>
    <w:tmpl w:val="FF925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61B25"/>
    <w:multiLevelType w:val="hybridMultilevel"/>
    <w:tmpl w:val="A5B0BAF2"/>
    <w:lvl w:ilvl="0" w:tplc="54022BB0">
      <w:start w:val="1"/>
      <w:numFmt w:val="decimal"/>
      <w:lvlText w:val="%1."/>
      <w:lvlJc w:val="left"/>
      <w:pPr>
        <w:ind w:left="81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80AC0"/>
    <w:multiLevelType w:val="hybridMultilevel"/>
    <w:tmpl w:val="433010C6"/>
    <w:lvl w:ilvl="0" w:tplc="04090019">
      <w:start w:val="1"/>
      <w:numFmt w:val="lowerLetter"/>
      <w:lvlText w:val="%1."/>
      <w:lvlJc w:val="left"/>
      <w:pPr>
        <w:ind w:left="81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D6EAD"/>
    <w:multiLevelType w:val="hybridMultilevel"/>
    <w:tmpl w:val="38EC0B3E"/>
    <w:lvl w:ilvl="0" w:tplc="1D664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2B"/>
    <w:rsid w:val="0008539A"/>
    <w:rsid w:val="000B2EE1"/>
    <w:rsid w:val="000F6037"/>
    <w:rsid w:val="000F7E2B"/>
    <w:rsid w:val="001072E6"/>
    <w:rsid w:val="001243E7"/>
    <w:rsid w:val="00152114"/>
    <w:rsid w:val="00164FFF"/>
    <w:rsid w:val="00230778"/>
    <w:rsid w:val="00254C7C"/>
    <w:rsid w:val="002757AC"/>
    <w:rsid w:val="002C170C"/>
    <w:rsid w:val="002C6A06"/>
    <w:rsid w:val="002E56E0"/>
    <w:rsid w:val="00331915"/>
    <w:rsid w:val="00395B68"/>
    <w:rsid w:val="003D088E"/>
    <w:rsid w:val="00404A0B"/>
    <w:rsid w:val="00425641"/>
    <w:rsid w:val="00437FE7"/>
    <w:rsid w:val="00466FB8"/>
    <w:rsid w:val="00495002"/>
    <w:rsid w:val="004B2825"/>
    <w:rsid w:val="004B4164"/>
    <w:rsid w:val="004B7ADE"/>
    <w:rsid w:val="004F4084"/>
    <w:rsid w:val="0050470F"/>
    <w:rsid w:val="00514904"/>
    <w:rsid w:val="005276D2"/>
    <w:rsid w:val="00594342"/>
    <w:rsid w:val="005A1BEB"/>
    <w:rsid w:val="005E6C71"/>
    <w:rsid w:val="005F09BE"/>
    <w:rsid w:val="005F7242"/>
    <w:rsid w:val="006332B2"/>
    <w:rsid w:val="006A1CF0"/>
    <w:rsid w:val="00704FFC"/>
    <w:rsid w:val="00724796"/>
    <w:rsid w:val="00761850"/>
    <w:rsid w:val="00785576"/>
    <w:rsid w:val="0085356D"/>
    <w:rsid w:val="008C2942"/>
    <w:rsid w:val="008F13A5"/>
    <w:rsid w:val="00900DAE"/>
    <w:rsid w:val="00913025"/>
    <w:rsid w:val="0093169A"/>
    <w:rsid w:val="00964C8D"/>
    <w:rsid w:val="00986025"/>
    <w:rsid w:val="009B2D36"/>
    <w:rsid w:val="009B6EC1"/>
    <w:rsid w:val="009C5A30"/>
    <w:rsid w:val="009E3B3E"/>
    <w:rsid w:val="009F051C"/>
    <w:rsid w:val="00A04050"/>
    <w:rsid w:val="00A073ED"/>
    <w:rsid w:val="00A11426"/>
    <w:rsid w:val="00A12769"/>
    <w:rsid w:val="00A22548"/>
    <w:rsid w:val="00A25603"/>
    <w:rsid w:val="00A41371"/>
    <w:rsid w:val="00A5004C"/>
    <w:rsid w:val="00A61B38"/>
    <w:rsid w:val="00A64EC1"/>
    <w:rsid w:val="00A97C69"/>
    <w:rsid w:val="00AF40E2"/>
    <w:rsid w:val="00B135F7"/>
    <w:rsid w:val="00B413E7"/>
    <w:rsid w:val="00B952CC"/>
    <w:rsid w:val="00BA2B30"/>
    <w:rsid w:val="00BD214D"/>
    <w:rsid w:val="00BE4E51"/>
    <w:rsid w:val="00C678AF"/>
    <w:rsid w:val="00CA6443"/>
    <w:rsid w:val="00CB581A"/>
    <w:rsid w:val="00D004CE"/>
    <w:rsid w:val="00D10E1B"/>
    <w:rsid w:val="00D12BEA"/>
    <w:rsid w:val="00D15771"/>
    <w:rsid w:val="00D36743"/>
    <w:rsid w:val="00D3790F"/>
    <w:rsid w:val="00D90212"/>
    <w:rsid w:val="00DB00AC"/>
    <w:rsid w:val="00E17ECC"/>
    <w:rsid w:val="00E65356"/>
    <w:rsid w:val="00E83005"/>
    <w:rsid w:val="00E845E2"/>
    <w:rsid w:val="00E849A6"/>
    <w:rsid w:val="00E91F89"/>
    <w:rsid w:val="00EC02D8"/>
    <w:rsid w:val="00F03838"/>
    <w:rsid w:val="00F2478C"/>
    <w:rsid w:val="00F66335"/>
    <w:rsid w:val="00F8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7F6D1"/>
  <w15:docId w15:val="{DD110A1C-E691-4ADB-A839-1A134C08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E2B"/>
    <w:pPr>
      <w:spacing w:after="0" w:line="240" w:lineRule="auto"/>
      <w:jc w:val="center"/>
    </w:pPr>
    <w:rPr>
      <w:rFonts w:ascii="Times New Roman" w:eastAsia="Times New Roman" w:hAnsi="Times New Roman" w:cs="Times New Roman"/>
      <w:smallCaps/>
      <w:sz w:val="36"/>
      <w:szCs w:val="36"/>
    </w:rPr>
  </w:style>
  <w:style w:type="character" w:customStyle="1" w:styleId="TitleChar">
    <w:name w:val="Title Char"/>
    <w:basedOn w:val="DefaultParagraphFont"/>
    <w:link w:val="Title"/>
    <w:rsid w:val="000F7E2B"/>
    <w:rPr>
      <w:rFonts w:ascii="Times New Roman" w:eastAsia="Times New Roman" w:hAnsi="Times New Roman" w:cs="Times New Roman"/>
      <w:smallCaps/>
      <w:sz w:val="36"/>
      <w:szCs w:val="36"/>
    </w:rPr>
  </w:style>
  <w:style w:type="paragraph" w:styleId="BalloonText">
    <w:name w:val="Balloon Text"/>
    <w:basedOn w:val="Normal"/>
    <w:link w:val="BalloonTextChar"/>
    <w:uiPriority w:val="99"/>
    <w:semiHidden/>
    <w:unhideWhenUsed/>
    <w:rsid w:val="000F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2B"/>
    <w:rPr>
      <w:rFonts w:ascii="Tahoma" w:hAnsi="Tahoma" w:cs="Tahoma"/>
      <w:sz w:val="16"/>
      <w:szCs w:val="16"/>
    </w:rPr>
  </w:style>
  <w:style w:type="paragraph" w:styleId="ListParagraph">
    <w:name w:val="List Paragraph"/>
    <w:basedOn w:val="Normal"/>
    <w:uiPriority w:val="34"/>
    <w:qFormat/>
    <w:rsid w:val="00A5004C"/>
    <w:pPr>
      <w:ind w:left="720"/>
      <w:contextualSpacing/>
    </w:pPr>
  </w:style>
  <w:style w:type="character" w:styleId="Hyperlink">
    <w:name w:val="Hyperlink"/>
    <w:basedOn w:val="DefaultParagraphFont"/>
    <w:uiPriority w:val="99"/>
    <w:semiHidden/>
    <w:unhideWhenUsed/>
    <w:rsid w:val="00E91F89"/>
    <w:rPr>
      <w:color w:val="0000FF" w:themeColor="hyperlink"/>
      <w:u w:val="single"/>
    </w:rPr>
  </w:style>
  <w:style w:type="paragraph" w:customStyle="1" w:styleId="Default">
    <w:name w:val="Default"/>
    <w:rsid w:val="000F60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B7ADE"/>
    <w:rPr>
      <w:sz w:val="16"/>
      <w:szCs w:val="16"/>
    </w:rPr>
  </w:style>
  <w:style w:type="paragraph" w:styleId="CommentText">
    <w:name w:val="annotation text"/>
    <w:basedOn w:val="Normal"/>
    <w:link w:val="CommentTextChar"/>
    <w:uiPriority w:val="99"/>
    <w:semiHidden/>
    <w:unhideWhenUsed/>
    <w:rsid w:val="004B7ADE"/>
    <w:pPr>
      <w:spacing w:line="240" w:lineRule="auto"/>
    </w:pPr>
    <w:rPr>
      <w:sz w:val="20"/>
      <w:szCs w:val="20"/>
    </w:rPr>
  </w:style>
  <w:style w:type="character" w:customStyle="1" w:styleId="CommentTextChar">
    <w:name w:val="Comment Text Char"/>
    <w:basedOn w:val="DefaultParagraphFont"/>
    <w:link w:val="CommentText"/>
    <w:uiPriority w:val="99"/>
    <w:semiHidden/>
    <w:rsid w:val="004B7ADE"/>
    <w:rPr>
      <w:sz w:val="20"/>
      <w:szCs w:val="20"/>
    </w:rPr>
  </w:style>
  <w:style w:type="paragraph" w:styleId="CommentSubject">
    <w:name w:val="annotation subject"/>
    <w:basedOn w:val="CommentText"/>
    <w:next w:val="CommentText"/>
    <w:link w:val="CommentSubjectChar"/>
    <w:uiPriority w:val="99"/>
    <w:semiHidden/>
    <w:unhideWhenUsed/>
    <w:rsid w:val="004B7ADE"/>
    <w:rPr>
      <w:b/>
      <w:bCs/>
    </w:rPr>
  </w:style>
  <w:style w:type="character" w:customStyle="1" w:styleId="CommentSubjectChar">
    <w:name w:val="Comment Subject Char"/>
    <w:basedOn w:val="CommentTextChar"/>
    <w:link w:val="CommentSubject"/>
    <w:uiPriority w:val="99"/>
    <w:semiHidden/>
    <w:rsid w:val="004B7ADE"/>
    <w:rPr>
      <w:b/>
      <w:bCs/>
      <w:sz w:val="20"/>
      <w:szCs w:val="20"/>
    </w:rPr>
  </w:style>
  <w:style w:type="paragraph" w:customStyle="1" w:styleId="Timesnewroman">
    <w:name w:val="Times new roman"/>
    <w:basedOn w:val="Normal"/>
    <w:rsid w:val="006A1CF0"/>
    <w:pPr>
      <w:spacing w:after="0" w:line="240" w:lineRule="auto"/>
      <w:jc w:val="center"/>
    </w:pPr>
    <w:rPr>
      <w:rFonts w:ascii="Eurostile" w:hAnsi="Eurostile" w:cs="Times New Roman"/>
      <w:b/>
      <w:bCs/>
    </w:rPr>
  </w:style>
  <w:style w:type="paragraph" w:styleId="Header">
    <w:name w:val="header"/>
    <w:basedOn w:val="Normal"/>
    <w:link w:val="HeaderChar"/>
    <w:uiPriority w:val="99"/>
    <w:unhideWhenUsed/>
    <w:rsid w:val="0078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76"/>
  </w:style>
  <w:style w:type="paragraph" w:styleId="Footer">
    <w:name w:val="footer"/>
    <w:basedOn w:val="Normal"/>
    <w:link w:val="FooterChar"/>
    <w:uiPriority w:val="99"/>
    <w:unhideWhenUsed/>
    <w:rsid w:val="0078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3920">
      <w:bodyDiv w:val="1"/>
      <w:marLeft w:val="0"/>
      <w:marRight w:val="0"/>
      <w:marTop w:val="0"/>
      <w:marBottom w:val="0"/>
      <w:divBdr>
        <w:top w:val="none" w:sz="0" w:space="0" w:color="auto"/>
        <w:left w:val="none" w:sz="0" w:space="0" w:color="auto"/>
        <w:bottom w:val="none" w:sz="0" w:space="0" w:color="auto"/>
        <w:right w:val="none" w:sz="0" w:space="0" w:color="auto"/>
      </w:divBdr>
    </w:div>
    <w:div w:id="785467750">
      <w:bodyDiv w:val="1"/>
      <w:marLeft w:val="0"/>
      <w:marRight w:val="0"/>
      <w:marTop w:val="0"/>
      <w:marBottom w:val="0"/>
      <w:divBdr>
        <w:top w:val="none" w:sz="0" w:space="0" w:color="auto"/>
        <w:left w:val="none" w:sz="0" w:space="0" w:color="auto"/>
        <w:bottom w:val="none" w:sz="0" w:space="0" w:color="auto"/>
        <w:right w:val="none" w:sz="0" w:space="0" w:color="auto"/>
      </w:divBdr>
      <w:divsChild>
        <w:div w:id="1728257911">
          <w:marLeft w:val="0"/>
          <w:marRight w:val="0"/>
          <w:marTop w:val="0"/>
          <w:marBottom w:val="0"/>
          <w:divBdr>
            <w:top w:val="none" w:sz="0" w:space="0" w:color="auto"/>
            <w:left w:val="none" w:sz="0" w:space="0" w:color="auto"/>
            <w:bottom w:val="none" w:sz="0" w:space="0" w:color="auto"/>
            <w:right w:val="none" w:sz="0" w:space="0" w:color="auto"/>
          </w:divBdr>
        </w:div>
        <w:div w:id="716127578">
          <w:marLeft w:val="0"/>
          <w:marRight w:val="0"/>
          <w:marTop w:val="0"/>
          <w:marBottom w:val="0"/>
          <w:divBdr>
            <w:top w:val="none" w:sz="0" w:space="0" w:color="auto"/>
            <w:left w:val="none" w:sz="0" w:space="0" w:color="auto"/>
            <w:bottom w:val="none" w:sz="0" w:space="0" w:color="auto"/>
            <w:right w:val="none" w:sz="0" w:space="0" w:color="auto"/>
          </w:divBdr>
        </w:div>
        <w:div w:id="1189953453">
          <w:marLeft w:val="0"/>
          <w:marRight w:val="0"/>
          <w:marTop w:val="0"/>
          <w:marBottom w:val="0"/>
          <w:divBdr>
            <w:top w:val="none" w:sz="0" w:space="0" w:color="auto"/>
            <w:left w:val="none" w:sz="0" w:space="0" w:color="auto"/>
            <w:bottom w:val="none" w:sz="0" w:space="0" w:color="auto"/>
            <w:right w:val="none" w:sz="0" w:space="0" w:color="auto"/>
          </w:divBdr>
        </w:div>
        <w:div w:id="1754814709">
          <w:marLeft w:val="0"/>
          <w:marRight w:val="0"/>
          <w:marTop w:val="0"/>
          <w:marBottom w:val="0"/>
          <w:divBdr>
            <w:top w:val="none" w:sz="0" w:space="0" w:color="auto"/>
            <w:left w:val="none" w:sz="0" w:space="0" w:color="auto"/>
            <w:bottom w:val="none" w:sz="0" w:space="0" w:color="auto"/>
            <w:right w:val="none" w:sz="0" w:space="0" w:color="auto"/>
          </w:divBdr>
        </w:div>
        <w:div w:id="1065181061">
          <w:marLeft w:val="0"/>
          <w:marRight w:val="0"/>
          <w:marTop w:val="0"/>
          <w:marBottom w:val="0"/>
          <w:divBdr>
            <w:top w:val="none" w:sz="0" w:space="0" w:color="auto"/>
            <w:left w:val="none" w:sz="0" w:space="0" w:color="auto"/>
            <w:bottom w:val="none" w:sz="0" w:space="0" w:color="auto"/>
            <w:right w:val="none" w:sz="0" w:space="0" w:color="auto"/>
          </w:divBdr>
        </w:div>
        <w:div w:id="428158378">
          <w:marLeft w:val="0"/>
          <w:marRight w:val="0"/>
          <w:marTop w:val="0"/>
          <w:marBottom w:val="0"/>
          <w:divBdr>
            <w:top w:val="none" w:sz="0" w:space="0" w:color="auto"/>
            <w:left w:val="none" w:sz="0" w:space="0" w:color="auto"/>
            <w:bottom w:val="none" w:sz="0" w:space="0" w:color="auto"/>
            <w:right w:val="none" w:sz="0" w:space="0" w:color="auto"/>
          </w:divBdr>
        </w:div>
        <w:div w:id="1760755838">
          <w:marLeft w:val="0"/>
          <w:marRight w:val="0"/>
          <w:marTop w:val="0"/>
          <w:marBottom w:val="0"/>
          <w:divBdr>
            <w:top w:val="none" w:sz="0" w:space="0" w:color="auto"/>
            <w:left w:val="none" w:sz="0" w:space="0" w:color="auto"/>
            <w:bottom w:val="none" w:sz="0" w:space="0" w:color="auto"/>
            <w:right w:val="none" w:sz="0" w:space="0" w:color="auto"/>
          </w:divBdr>
        </w:div>
        <w:div w:id="1820075538">
          <w:marLeft w:val="0"/>
          <w:marRight w:val="0"/>
          <w:marTop w:val="0"/>
          <w:marBottom w:val="0"/>
          <w:divBdr>
            <w:top w:val="none" w:sz="0" w:space="0" w:color="auto"/>
            <w:left w:val="none" w:sz="0" w:space="0" w:color="auto"/>
            <w:bottom w:val="none" w:sz="0" w:space="0" w:color="auto"/>
            <w:right w:val="none" w:sz="0" w:space="0" w:color="auto"/>
          </w:divBdr>
        </w:div>
        <w:div w:id="281423834">
          <w:marLeft w:val="0"/>
          <w:marRight w:val="0"/>
          <w:marTop w:val="0"/>
          <w:marBottom w:val="0"/>
          <w:divBdr>
            <w:top w:val="none" w:sz="0" w:space="0" w:color="auto"/>
            <w:left w:val="none" w:sz="0" w:space="0" w:color="auto"/>
            <w:bottom w:val="none" w:sz="0" w:space="0" w:color="auto"/>
            <w:right w:val="none" w:sz="0" w:space="0" w:color="auto"/>
          </w:divBdr>
        </w:div>
        <w:div w:id="1513298226">
          <w:marLeft w:val="0"/>
          <w:marRight w:val="0"/>
          <w:marTop w:val="0"/>
          <w:marBottom w:val="0"/>
          <w:divBdr>
            <w:top w:val="none" w:sz="0" w:space="0" w:color="auto"/>
            <w:left w:val="none" w:sz="0" w:space="0" w:color="auto"/>
            <w:bottom w:val="none" w:sz="0" w:space="0" w:color="auto"/>
            <w:right w:val="none" w:sz="0" w:space="0" w:color="auto"/>
          </w:divBdr>
        </w:div>
        <w:div w:id="574318741">
          <w:marLeft w:val="0"/>
          <w:marRight w:val="0"/>
          <w:marTop w:val="0"/>
          <w:marBottom w:val="0"/>
          <w:divBdr>
            <w:top w:val="none" w:sz="0" w:space="0" w:color="auto"/>
            <w:left w:val="none" w:sz="0" w:space="0" w:color="auto"/>
            <w:bottom w:val="none" w:sz="0" w:space="0" w:color="auto"/>
            <w:right w:val="none" w:sz="0" w:space="0" w:color="auto"/>
          </w:divBdr>
        </w:div>
        <w:div w:id="1216817452">
          <w:marLeft w:val="0"/>
          <w:marRight w:val="0"/>
          <w:marTop w:val="0"/>
          <w:marBottom w:val="0"/>
          <w:divBdr>
            <w:top w:val="none" w:sz="0" w:space="0" w:color="auto"/>
            <w:left w:val="none" w:sz="0" w:space="0" w:color="auto"/>
            <w:bottom w:val="none" w:sz="0" w:space="0" w:color="auto"/>
            <w:right w:val="none" w:sz="0" w:space="0" w:color="auto"/>
          </w:divBdr>
        </w:div>
        <w:div w:id="422261100">
          <w:marLeft w:val="0"/>
          <w:marRight w:val="0"/>
          <w:marTop w:val="0"/>
          <w:marBottom w:val="0"/>
          <w:divBdr>
            <w:top w:val="none" w:sz="0" w:space="0" w:color="auto"/>
            <w:left w:val="none" w:sz="0" w:space="0" w:color="auto"/>
            <w:bottom w:val="none" w:sz="0" w:space="0" w:color="auto"/>
            <w:right w:val="none" w:sz="0" w:space="0" w:color="auto"/>
          </w:divBdr>
        </w:div>
        <w:div w:id="143283499">
          <w:marLeft w:val="0"/>
          <w:marRight w:val="0"/>
          <w:marTop w:val="0"/>
          <w:marBottom w:val="0"/>
          <w:divBdr>
            <w:top w:val="none" w:sz="0" w:space="0" w:color="auto"/>
            <w:left w:val="none" w:sz="0" w:space="0" w:color="auto"/>
            <w:bottom w:val="none" w:sz="0" w:space="0" w:color="auto"/>
            <w:right w:val="none" w:sz="0" w:space="0" w:color="auto"/>
          </w:divBdr>
        </w:div>
        <w:div w:id="95518057">
          <w:marLeft w:val="0"/>
          <w:marRight w:val="0"/>
          <w:marTop w:val="0"/>
          <w:marBottom w:val="0"/>
          <w:divBdr>
            <w:top w:val="none" w:sz="0" w:space="0" w:color="auto"/>
            <w:left w:val="none" w:sz="0" w:space="0" w:color="auto"/>
            <w:bottom w:val="none" w:sz="0" w:space="0" w:color="auto"/>
            <w:right w:val="none" w:sz="0" w:space="0" w:color="auto"/>
          </w:divBdr>
        </w:div>
        <w:div w:id="1540361557">
          <w:marLeft w:val="0"/>
          <w:marRight w:val="0"/>
          <w:marTop w:val="0"/>
          <w:marBottom w:val="0"/>
          <w:divBdr>
            <w:top w:val="none" w:sz="0" w:space="0" w:color="auto"/>
            <w:left w:val="none" w:sz="0" w:space="0" w:color="auto"/>
            <w:bottom w:val="none" w:sz="0" w:space="0" w:color="auto"/>
            <w:right w:val="none" w:sz="0" w:space="0" w:color="auto"/>
          </w:divBdr>
        </w:div>
        <w:div w:id="167866359">
          <w:marLeft w:val="0"/>
          <w:marRight w:val="0"/>
          <w:marTop w:val="0"/>
          <w:marBottom w:val="0"/>
          <w:divBdr>
            <w:top w:val="none" w:sz="0" w:space="0" w:color="auto"/>
            <w:left w:val="none" w:sz="0" w:space="0" w:color="auto"/>
            <w:bottom w:val="none" w:sz="0" w:space="0" w:color="auto"/>
            <w:right w:val="none" w:sz="0" w:space="0" w:color="auto"/>
          </w:divBdr>
        </w:div>
        <w:div w:id="316761705">
          <w:marLeft w:val="0"/>
          <w:marRight w:val="0"/>
          <w:marTop w:val="0"/>
          <w:marBottom w:val="0"/>
          <w:divBdr>
            <w:top w:val="none" w:sz="0" w:space="0" w:color="auto"/>
            <w:left w:val="none" w:sz="0" w:space="0" w:color="auto"/>
            <w:bottom w:val="none" w:sz="0" w:space="0" w:color="auto"/>
            <w:right w:val="none" w:sz="0" w:space="0" w:color="auto"/>
          </w:divBdr>
        </w:div>
        <w:div w:id="1824277128">
          <w:marLeft w:val="0"/>
          <w:marRight w:val="0"/>
          <w:marTop w:val="0"/>
          <w:marBottom w:val="0"/>
          <w:divBdr>
            <w:top w:val="none" w:sz="0" w:space="0" w:color="auto"/>
            <w:left w:val="none" w:sz="0" w:space="0" w:color="auto"/>
            <w:bottom w:val="none" w:sz="0" w:space="0" w:color="auto"/>
            <w:right w:val="none" w:sz="0" w:space="0" w:color="auto"/>
          </w:divBdr>
        </w:div>
        <w:div w:id="1809858505">
          <w:marLeft w:val="0"/>
          <w:marRight w:val="0"/>
          <w:marTop w:val="0"/>
          <w:marBottom w:val="0"/>
          <w:divBdr>
            <w:top w:val="none" w:sz="0" w:space="0" w:color="auto"/>
            <w:left w:val="none" w:sz="0" w:space="0" w:color="auto"/>
            <w:bottom w:val="none" w:sz="0" w:space="0" w:color="auto"/>
            <w:right w:val="none" w:sz="0" w:space="0" w:color="auto"/>
          </w:divBdr>
        </w:div>
        <w:div w:id="313023062">
          <w:marLeft w:val="0"/>
          <w:marRight w:val="0"/>
          <w:marTop w:val="0"/>
          <w:marBottom w:val="0"/>
          <w:divBdr>
            <w:top w:val="none" w:sz="0" w:space="0" w:color="auto"/>
            <w:left w:val="none" w:sz="0" w:space="0" w:color="auto"/>
            <w:bottom w:val="none" w:sz="0" w:space="0" w:color="auto"/>
            <w:right w:val="none" w:sz="0" w:space="0" w:color="auto"/>
          </w:divBdr>
        </w:div>
        <w:div w:id="967860571">
          <w:marLeft w:val="0"/>
          <w:marRight w:val="0"/>
          <w:marTop w:val="0"/>
          <w:marBottom w:val="0"/>
          <w:divBdr>
            <w:top w:val="none" w:sz="0" w:space="0" w:color="auto"/>
            <w:left w:val="none" w:sz="0" w:space="0" w:color="auto"/>
            <w:bottom w:val="none" w:sz="0" w:space="0" w:color="auto"/>
            <w:right w:val="none" w:sz="0" w:space="0" w:color="auto"/>
          </w:divBdr>
        </w:div>
        <w:div w:id="318921130">
          <w:marLeft w:val="0"/>
          <w:marRight w:val="0"/>
          <w:marTop w:val="0"/>
          <w:marBottom w:val="0"/>
          <w:divBdr>
            <w:top w:val="none" w:sz="0" w:space="0" w:color="auto"/>
            <w:left w:val="none" w:sz="0" w:space="0" w:color="auto"/>
            <w:bottom w:val="none" w:sz="0" w:space="0" w:color="auto"/>
            <w:right w:val="none" w:sz="0" w:space="0" w:color="auto"/>
          </w:divBdr>
        </w:div>
        <w:div w:id="2086410474">
          <w:marLeft w:val="0"/>
          <w:marRight w:val="0"/>
          <w:marTop w:val="0"/>
          <w:marBottom w:val="0"/>
          <w:divBdr>
            <w:top w:val="none" w:sz="0" w:space="0" w:color="auto"/>
            <w:left w:val="none" w:sz="0" w:space="0" w:color="auto"/>
            <w:bottom w:val="none" w:sz="0" w:space="0" w:color="auto"/>
            <w:right w:val="none" w:sz="0" w:space="0" w:color="auto"/>
          </w:divBdr>
        </w:div>
        <w:div w:id="1544558529">
          <w:marLeft w:val="0"/>
          <w:marRight w:val="0"/>
          <w:marTop w:val="0"/>
          <w:marBottom w:val="0"/>
          <w:divBdr>
            <w:top w:val="none" w:sz="0" w:space="0" w:color="auto"/>
            <w:left w:val="none" w:sz="0" w:space="0" w:color="auto"/>
            <w:bottom w:val="none" w:sz="0" w:space="0" w:color="auto"/>
            <w:right w:val="none" w:sz="0" w:space="0" w:color="auto"/>
          </w:divBdr>
        </w:div>
        <w:div w:id="1193543073">
          <w:marLeft w:val="0"/>
          <w:marRight w:val="0"/>
          <w:marTop w:val="0"/>
          <w:marBottom w:val="0"/>
          <w:divBdr>
            <w:top w:val="none" w:sz="0" w:space="0" w:color="auto"/>
            <w:left w:val="none" w:sz="0" w:space="0" w:color="auto"/>
            <w:bottom w:val="none" w:sz="0" w:space="0" w:color="auto"/>
            <w:right w:val="none" w:sz="0" w:space="0" w:color="auto"/>
          </w:divBdr>
        </w:div>
        <w:div w:id="2143187667">
          <w:marLeft w:val="0"/>
          <w:marRight w:val="0"/>
          <w:marTop w:val="0"/>
          <w:marBottom w:val="0"/>
          <w:divBdr>
            <w:top w:val="none" w:sz="0" w:space="0" w:color="auto"/>
            <w:left w:val="none" w:sz="0" w:space="0" w:color="auto"/>
            <w:bottom w:val="none" w:sz="0" w:space="0" w:color="auto"/>
            <w:right w:val="none" w:sz="0" w:space="0" w:color="auto"/>
          </w:divBdr>
        </w:div>
        <w:div w:id="782577242">
          <w:marLeft w:val="0"/>
          <w:marRight w:val="0"/>
          <w:marTop w:val="0"/>
          <w:marBottom w:val="0"/>
          <w:divBdr>
            <w:top w:val="none" w:sz="0" w:space="0" w:color="auto"/>
            <w:left w:val="none" w:sz="0" w:space="0" w:color="auto"/>
            <w:bottom w:val="none" w:sz="0" w:space="0" w:color="auto"/>
            <w:right w:val="none" w:sz="0" w:space="0" w:color="auto"/>
          </w:divBdr>
        </w:div>
        <w:div w:id="1310400227">
          <w:marLeft w:val="0"/>
          <w:marRight w:val="0"/>
          <w:marTop w:val="0"/>
          <w:marBottom w:val="0"/>
          <w:divBdr>
            <w:top w:val="none" w:sz="0" w:space="0" w:color="auto"/>
            <w:left w:val="none" w:sz="0" w:space="0" w:color="auto"/>
            <w:bottom w:val="none" w:sz="0" w:space="0" w:color="auto"/>
            <w:right w:val="none" w:sz="0" w:space="0" w:color="auto"/>
          </w:divBdr>
        </w:div>
        <w:div w:id="38091282">
          <w:marLeft w:val="0"/>
          <w:marRight w:val="0"/>
          <w:marTop w:val="0"/>
          <w:marBottom w:val="0"/>
          <w:divBdr>
            <w:top w:val="none" w:sz="0" w:space="0" w:color="auto"/>
            <w:left w:val="none" w:sz="0" w:space="0" w:color="auto"/>
            <w:bottom w:val="none" w:sz="0" w:space="0" w:color="auto"/>
            <w:right w:val="none" w:sz="0" w:space="0" w:color="auto"/>
          </w:divBdr>
        </w:div>
        <w:div w:id="1386298573">
          <w:marLeft w:val="0"/>
          <w:marRight w:val="0"/>
          <w:marTop w:val="0"/>
          <w:marBottom w:val="0"/>
          <w:divBdr>
            <w:top w:val="none" w:sz="0" w:space="0" w:color="auto"/>
            <w:left w:val="none" w:sz="0" w:space="0" w:color="auto"/>
            <w:bottom w:val="none" w:sz="0" w:space="0" w:color="auto"/>
            <w:right w:val="none" w:sz="0" w:space="0" w:color="auto"/>
          </w:divBdr>
        </w:div>
        <w:div w:id="653678976">
          <w:marLeft w:val="0"/>
          <w:marRight w:val="0"/>
          <w:marTop w:val="0"/>
          <w:marBottom w:val="0"/>
          <w:divBdr>
            <w:top w:val="none" w:sz="0" w:space="0" w:color="auto"/>
            <w:left w:val="none" w:sz="0" w:space="0" w:color="auto"/>
            <w:bottom w:val="none" w:sz="0" w:space="0" w:color="auto"/>
            <w:right w:val="none" w:sz="0" w:space="0" w:color="auto"/>
          </w:divBdr>
        </w:div>
        <w:div w:id="808090385">
          <w:marLeft w:val="0"/>
          <w:marRight w:val="0"/>
          <w:marTop w:val="0"/>
          <w:marBottom w:val="0"/>
          <w:divBdr>
            <w:top w:val="none" w:sz="0" w:space="0" w:color="auto"/>
            <w:left w:val="none" w:sz="0" w:space="0" w:color="auto"/>
            <w:bottom w:val="none" w:sz="0" w:space="0" w:color="auto"/>
            <w:right w:val="none" w:sz="0" w:space="0" w:color="auto"/>
          </w:divBdr>
        </w:div>
        <w:div w:id="1572884849">
          <w:marLeft w:val="0"/>
          <w:marRight w:val="0"/>
          <w:marTop w:val="0"/>
          <w:marBottom w:val="0"/>
          <w:divBdr>
            <w:top w:val="none" w:sz="0" w:space="0" w:color="auto"/>
            <w:left w:val="none" w:sz="0" w:space="0" w:color="auto"/>
            <w:bottom w:val="none" w:sz="0" w:space="0" w:color="auto"/>
            <w:right w:val="none" w:sz="0" w:space="0" w:color="auto"/>
          </w:divBdr>
        </w:div>
        <w:div w:id="2038501190">
          <w:marLeft w:val="0"/>
          <w:marRight w:val="0"/>
          <w:marTop w:val="0"/>
          <w:marBottom w:val="0"/>
          <w:divBdr>
            <w:top w:val="none" w:sz="0" w:space="0" w:color="auto"/>
            <w:left w:val="none" w:sz="0" w:space="0" w:color="auto"/>
            <w:bottom w:val="none" w:sz="0" w:space="0" w:color="auto"/>
            <w:right w:val="none" w:sz="0" w:space="0" w:color="auto"/>
          </w:divBdr>
        </w:div>
        <w:div w:id="92828012">
          <w:marLeft w:val="0"/>
          <w:marRight w:val="0"/>
          <w:marTop w:val="0"/>
          <w:marBottom w:val="0"/>
          <w:divBdr>
            <w:top w:val="none" w:sz="0" w:space="0" w:color="auto"/>
            <w:left w:val="none" w:sz="0" w:space="0" w:color="auto"/>
            <w:bottom w:val="none" w:sz="0" w:space="0" w:color="auto"/>
            <w:right w:val="none" w:sz="0" w:space="0" w:color="auto"/>
          </w:divBdr>
        </w:div>
        <w:div w:id="1422950089">
          <w:marLeft w:val="0"/>
          <w:marRight w:val="0"/>
          <w:marTop w:val="0"/>
          <w:marBottom w:val="0"/>
          <w:divBdr>
            <w:top w:val="none" w:sz="0" w:space="0" w:color="auto"/>
            <w:left w:val="none" w:sz="0" w:space="0" w:color="auto"/>
            <w:bottom w:val="none" w:sz="0" w:space="0" w:color="auto"/>
            <w:right w:val="none" w:sz="0" w:space="0" w:color="auto"/>
          </w:divBdr>
        </w:div>
        <w:div w:id="529487773">
          <w:marLeft w:val="0"/>
          <w:marRight w:val="0"/>
          <w:marTop w:val="0"/>
          <w:marBottom w:val="0"/>
          <w:divBdr>
            <w:top w:val="none" w:sz="0" w:space="0" w:color="auto"/>
            <w:left w:val="none" w:sz="0" w:space="0" w:color="auto"/>
            <w:bottom w:val="none" w:sz="0" w:space="0" w:color="auto"/>
            <w:right w:val="none" w:sz="0" w:space="0" w:color="auto"/>
          </w:divBdr>
        </w:div>
        <w:div w:id="1004018124">
          <w:marLeft w:val="0"/>
          <w:marRight w:val="0"/>
          <w:marTop w:val="0"/>
          <w:marBottom w:val="0"/>
          <w:divBdr>
            <w:top w:val="none" w:sz="0" w:space="0" w:color="auto"/>
            <w:left w:val="none" w:sz="0" w:space="0" w:color="auto"/>
            <w:bottom w:val="none" w:sz="0" w:space="0" w:color="auto"/>
            <w:right w:val="none" w:sz="0" w:space="0" w:color="auto"/>
          </w:divBdr>
        </w:div>
        <w:div w:id="1037435137">
          <w:marLeft w:val="0"/>
          <w:marRight w:val="0"/>
          <w:marTop w:val="0"/>
          <w:marBottom w:val="0"/>
          <w:divBdr>
            <w:top w:val="none" w:sz="0" w:space="0" w:color="auto"/>
            <w:left w:val="none" w:sz="0" w:space="0" w:color="auto"/>
            <w:bottom w:val="none" w:sz="0" w:space="0" w:color="auto"/>
            <w:right w:val="none" w:sz="0" w:space="0" w:color="auto"/>
          </w:divBdr>
        </w:div>
        <w:div w:id="330450706">
          <w:marLeft w:val="0"/>
          <w:marRight w:val="0"/>
          <w:marTop w:val="0"/>
          <w:marBottom w:val="0"/>
          <w:divBdr>
            <w:top w:val="none" w:sz="0" w:space="0" w:color="auto"/>
            <w:left w:val="none" w:sz="0" w:space="0" w:color="auto"/>
            <w:bottom w:val="none" w:sz="0" w:space="0" w:color="auto"/>
            <w:right w:val="none" w:sz="0" w:space="0" w:color="auto"/>
          </w:divBdr>
        </w:div>
        <w:div w:id="266622063">
          <w:marLeft w:val="0"/>
          <w:marRight w:val="0"/>
          <w:marTop w:val="0"/>
          <w:marBottom w:val="0"/>
          <w:divBdr>
            <w:top w:val="none" w:sz="0" w:space="0" w:color="auto"/>
            <w:left w:val="none" w:sz="0" w:space="0" w:color="auto"/>
            <w:bottom w:val="none" w:sz="0" w:space="0" w:color="auto"/>
            <w:right w:val="none" w:sz="0" w:space="0" w:color="auto"/>
          </w:divBdr>
        </w:div>
        <w:div w:id="1323317865">
          <w:marLeft w:val="0"/>
          <w:marRight w:val="0"/>
          <w:marTop w:val="0"/>
          <w:marBottom w:val="0"/>
          <w:divBdr>
            <w:top w:val="none" w:sz="0" w:space="0" w:color="auto"/>
            <w:left w:val="none" w:sz="0" w:space="0" w:color="auto"/>
            <w:bottom w:val="none" w:sz="0" w:space="0" w:color="auto"/>
            <w:right w:val="none" w:sz="0" w:space="0" w:color="auto"/>
          </w:divBdr>
        </w:div>
        <w:div w:id="1638876628">
          <w:marLeft w:val="0"/>
          <w:marRight w:val="0"/>
          <w:marTop w:val="0"/>
          <w:marBottom w:val="0"/>
          <w:divBdr>
            <w:top w:val="none" w:sz="0" w:space="0" w:color="auto"/>
            <w:left w:val="none" w:sz="0" w:space="0" w:color="auto"/>
            <w:bottom w:val="none" w:sz="0" w:space="0" w:color="auto"/>
            <w:right w:val="none" w:sz="0" w:space="0" w:color="auto"/>
          </w:divBdr>
        </w:div>
        <w:div w:id="1802386092">
          <w:marLeft w:val="0"/>
          <w:marRight w:val="0"/>
          <w:marTop w:val="0"/>
          <w:marBottom w:val="0"/>
          <w:divBdr>
            <w:top w:val="none" w:sz="0" w:space="0" w:color="auto"/>
            <w:left w:val="none" w:sz="0" w:space="0" w:color="auto"/>
            <w:bottom w:val="none" w:sz="0" w:space="0" w:color="auto"/>
            <w:right w:val="none" w:sz="0" w:space="0" w:color="auto"/>
          </w:divBdr>
        </w:div>
        <w:div w:id="38602120">
          <w:marLeft w:val="0"/>
          <w:marRight w:val="0"/>
          <w:marTop w:val="0"/>
          <w:marBottom w:val="0"/>
          <w:divBdr>
            <w:top w:val="none" w:sz="0" w:space="0" w:color="auto"/>
            <w:left w:val="none" w:sz="0" w:space="0" w:color="auto"/>
            <w:bottom w:val="none" w:sz="0" w:space="0" w:color="auto"/>
            <w:right w:val="none" w:sz="0" w:space="0" w:color="auto"/>
          </w:divBdr>
        </w:div>
        <w:div w:id="1053697945">
          <w:marLeft w:val="0"/>
          <w:marRight w:val="0"/>
          <w:marTop w:val="0"/>
          <w:marBottom w:val="0"/>
          <w:divBdr>
            <w:top w:val="none" w:sz="0" w:space="0" w:color="auto"/>
            <w:left w:val="none" w:sz="0" w:space="0" w:color="auto"/>
            <w:bottom w:val="none" w:sz="0" w:space="0" w:color="auto"/>
            <w:right w:val="none" w:sz="0" w:space="0" w:color="auto"/>
          </w:divBdr>
        </w:div>
      </w:divsChild>
    </w:div>
    <w:div w:id="927226944">
      <w:bodyDiv w:val="1"/>
      <w:marLeft w:val="0"/>
      <w:marRight w:val="0"/>
      <w:marTop w:val="0"/>
      <w:marBottom w:val="0"/>
      <w:divBdr>
        <w:top w:val="none" w:sz="0" w:space="0" w:color="auto"/>
        <w:left w:val="none" w:sz="0" w:space="0" w:color="auto"/>
        <w:bottom w:val="none" w:sz="0" w:space="0" w:color="auto"/>
        <w:right w:val="none" w:sz="0" w:space="0" w:color="auto"/>
      </w:divBdr>
    </w:div>
    <w:div w:id="1549994534">
      <w:bodyDiv w:val="1"/>
      <w:marLeft w:val="0"/>
      <w:marRight w:val="0"/>
      <w:marTop w:val="0"/>
      <w:marBottom w:val="0"/>
      <w:divBdr>
        <w:top w:val="none" w:sz="0" w:space="0" w:color="auto"/>
        <w:left w:val="none" w:sz="0" w:space="0" w:color="auto"/>
        <w:bottom w:val="none" w:sz="0" w:space="0" w:color="auto"/>
        <w:right w:val="none" w:sz="0" w:space="0" w:color="auto"/>
      </w:divBdr>
    </w:div>
    <w:div w:id="16873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a-ehs@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9D3A-5384-46B3-BB57-6BF8555E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Scott Zachary</dc:creator>
  <cp:lastModifiedBy>O'Donnell, Margaret Lynn</cp:lastModifiedBy>
  <cp:revision>2</cp:revision>
  <cp:lastPrinted>2015-11-10T20:50:00Z</cp:lastPrinted>
  <dcterms:created xsi:type="dcterms:W3CDTF">2016-11-14T15:55:00Z</dcterms:created>
  <dcterms:modified xsi:type="dcterms:W3CDTF">2016-11-14T15:55:00Z</dcterms:modified>
</cp:coreProperties>
</file>